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TABLEAU DES PRONOMS PERSONNELS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27"/>
        <w:gridCol w:w="1928"/>
        <w:gridCol w:w="1927"/>
        <w:gridCol w:w="1928"/>
        <w:gridCol w:w="1928"/>
      </w:tblGrid>
      <w:tr>
        <w:trPr/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gutdetablu"/>
              <w:bidi w:val="0"/>
              <w:jc w:val="center"/>
              <w:rPr/>
            </w:pPr>
            <w:r>
              <w:rPr/>
              <w:t>Personne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P</w:t>
            </w:r>
            <w:r>
              <w:rPr/>
              <w:t>ronom</w:t>
            </w:r>
            <w:r>
              <w:rPr/>
              <w:t xml:space="preserve"> </w:t>
            </w:r>
            <w:r>
              <w:rPr/>
              <w:t>sujet ne s’emploie que pour insister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gutdetablu"/>
              <w:bidi w:val="0"/>
              <w:jc w:val="center"/>
              <w:rPr/>
            </w:pPr>
            <w:r>
              <w:rPr/>
              <w:t>Pr. compléments avec préposition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gutdetablu"/>
              <w:bidi w:val="0"/>
              <w:jc w:val="center"/>
              <w:rPr/>
            </w:pPr>
            <w:r>
              <w:rPr/>
              <w:t>Pr. compl. Sans prépos. direct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gutdetablu"/>
              <w:bidi w:val="0"/>
              <w:jc w:val="center"/>
              <w:rPr/>
            </w:pPr>
            <w:r>
              <w:rPr/>
              <w:t>Pr.compl.sans prépos. indirect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gutdetablu"/>
              <w:bidi w:val="0"/>
              <w:jc w:val="center"/>
              <w:rPr/>
            </w:pPr>
            <w:r>
              <w:rPr/>
              <w:t>1èra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gutdetablu"/>
              <w:bidi w:val="0"/>
              <w:jc w:val="center"/>
              <w:rPr/>
            </w:pPr>
            <w:r>
              <w:rPr/>
              <w:t>j</w:t>
            </w:r>
            <w:r>
              <w:rPr/>
              <w:t>o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gutdetablu"/>
              <w:bidi w:val="0"/>
              <w:jc w:val="center"/>
              <w:rPr/>
            </w:pPr>
            <w:r>
              <w:rPr/>
              <w:t>e</w:t>
            </w:r>
            <w:r>
              <w:rPr/>
              <w:t>ntà jo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gutdetablu"/>
              <w:bidi w:val="0"/>
              <w:jc w:val="center"/>
              <w:rPr/>
            </w:pPr>
            <w:r>
              <w:rPr/>
              <w:t xml:space="preserve">me - ‘m - m’ 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gutdetablu"/>
              <w:bidi w:val="0"/>
              <w:jc w:val="center"/>
              <w:rPr/>
            </w:pPr>
            <w:r>
              <w:rPr/>
              <w:t xml:space="preserve">me - ‘m - m’ 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gutdetablu"/>
              <w:bidi w:val="0"/>
              <w:jc w:val="center"/>
              <w:rPr/>
            </w:pPr>
            <w:r>
              <w:rPr/>
              <w:t>2au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gutdetablu"/>
              <w:bidi w:val="0"/>
              <w:jc w:val="center"/>
              <w:rPr/>
            </w:pPr>
            <w:r>
              <w:rPr/>
              <w:t>t</w:t>
            </w:r>
            <w:r>
              <w:rPr/>
              <w:t>u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gutdetablu"/>
              <w:bidi w:val="0"/>
              <w:jc w:val="center"/>
              <w:rPr/>
            </w:pPr>
            <w:r>
              <w:rPr/>
              <w:t>entà</w:t>
            </w:r>
            <w:r>
              <w:rPr/>
              <w:t xml:space="preserve"> </w:t>
            </w:r>
            <w:r>
              <w:rPr/>
              <w:t>tu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gutdetablu"/>
              <w:bidi w:val="0"/>
              <w:jc w:val="center"/>
              <w:rPr/>
            </w:pPr>
            <w:r>
              <w:rPr/>
              <w:t xml:space="preserve"> </w:t>
            </w:r>
            <w:r>
              <w:rPr/>
              <w:t xml:space="preserve">te - ‘t - t’ 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gutdetablu"/>
              <w:bidi w:val="0"/>
              <w:jc w:val="center"/>
              <w:rPr/>
            </w:pPr>
            <w:r>
              <w:rPr/>
              <w:t xml:space="preserve"> </w:t>
            </w:r>
            <w:r>
              <w:rPr/>
              <w:t xml:space="preserve">te - ‘t - t’ 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gutdetablu"/>
              <w:bidi w:val="0"/>
              <w:jc w:val="center"/>
              <w:rPr/>
            </w:pPr>
            <w:r>
              <w:rPr/>
              <w:t xml:space="preserve">3au </w:t>
            </w:r>
            <w:r>
              <w:rPr/>
              <w:t>- masc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gutdetablu"/>
              <w:bidi w:val="0"/>
              <w:jc w:val="center"/>
              <w:rPr/>
            </w:pPr>
            <w:r>
              <w:rPr/>
              <w:t>e</w:t>
            </w:r>
            <w:r>
              <w:rPr/>
              <w:t>th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gutdetablu"/>
              <w:bidi w:val="0"/>
              <w:jc w:val="center"/>
              <w:rPr/>
            </w:pPr>
            <w:r>
              <w:rPr/>
              <w:t>entad</w:t>
            </w:r>
            <w:r>
              <w:rPr/>
              <w:t xml:space="preserve"> </w:t>
            </w:r>
            <w:r>
              <w:rPr/>
              <w:t>eth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gutdetablu"/>
              <w:bidi w:val="0"/>
              <w:jc w:val="center"/>
              <w:rPr/>
            </w:pPr>
            <w:r>
              <w:rPr/>
              <w:t>lo - ‘u - l’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gutdetablu"/>
              <w:bidi w:val="0"/>
              <w:jc w:val="center"/>
              <w:rPr/>
            </w:pPr>
            <w:r>
              <w:rPr/>
              <w:t>lo - ‘u - l’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gutdetablu"/>
              <w:bidi w:val="0"/>
              <w:jc w:val="center"/>
              <w:rPr/>
            </w:pPr>
            <w:r>
              <w:rPr/>
              <w:t>3au - fem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gutdetablu"/>
              <w:bidi w:val="0"/>
              <w:jc w:val="center"/>
              <w:rPr/>
            </w:pPr>
            <w:r>
              <w:rPr/>
              <w:t>e</w:t>
            </w:r>
            <w:r>
              <w:rPr/>
              <w:t>ra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gutdetablu"/>
              <w:bidi w:val="0"/>
              <w:jc w:val="center"/>
              <w:rPr/>
            </w:pPr>
            <w:r>
              <w:rPr/>
              <w:t>entad era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gutdetablu"/>
              <w:bidi w:val="0"/>
              <w:jc w:val="center"/>
              <w:rPr/>
            </w:pPr>
            <w:r>
              <w:rPr/>
              <w:t>la - l’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gutdetablu"/>
              <w:bidi w:val="0"/>
              <w:jc w:val="center"/>
              <w:rPr/>
            </w:pPr>
            <w:r>
              <w:rPr/>
              <w:t>lo – l’ - ‘u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gutdetablu"/>
              <w:bidi w:val="0"/>
              <w:jc w:val="center"/>
              <w:rPr/>
            </w:pPr>
            <w:r>
              <w:rPr/>
              <w:t>4au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gutdetablu"/>
              <w:bidi w:val="0"/>
              <w:jc w:val="center"/>
              <w:rPr/>
            </w:pPr>
            <w:r>
              <w:rPr/>
              <w:t>n</w:t>
            </w:r>
            <w:r>
              <w:rPr/>
              <w:t>os - nosauts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gutdetablu"/>
              <w:bidi w:val="0"/>
              <w:jc w:val="center"/>
              <w:rPr/>
            </w:pPr>
            <w:r>
              <w:rPr/>
              <w:t>« Nos - nosauts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gutdetablu"/>
              <w:bidi w:val="0"/>
              <w:jc w:val="center"/>
              <w:rPr/>
            </w:pPr>
            <w:r>
              <w:rPr/>
              <w:t>nos – ns’ - ‘ns - ‘nse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gutdetablu"/>
              <w:bidi w:val="0"/>
              <w:jc w:val="center"/>
              <w:rPr/>
            </w:pPr>
            <w:r>
              <w:rPr/>
              <w:t>nos – ns’ - ‘ns - ‘nse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gutdetablu"/>
              <w:bidi w:val="0"/>
              <w:jc w:val="center"/>
              <w:rPr/>
            </w:pPr>
            <w:r>
              <w:rPr/>
              <w:t>5au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gutdetablu"/>
              <w:bidi w:val="0"/>
              <w:jc w:val="center"/>
              <w:rPr/>
            </w:pPr>
            <w:r>
              <w:rPr/>
              <w:t>v</w:t>
            </w:r>
            <w:r>
              <w:rPr/>
              <w:t>os - vosauts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gutdetablu"/>
              <w:bidi w:val="0"/>
              <w:jc w:val="center"/>
              <w:rPr/>
            </w:pPr>
            <w:r>
              <w:rPr/>
              <w:t xml:space="preserve">« </w:t>
            </w:r>
            <w:r>
              <w:rPr/>
              <w:t>Vos - vosauts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gutdetablu"/>
              <w:bidi w:val="0"/>
              <w:jc w:val="center"/>
              <w:rPr/>
            </w:pPr>
            <w:r>
              <w:rPr/>
              <w:t>vos – v’ - ‘vs - ‘ve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gutdetablu"/>
              <w:bidi w:val="0"/>
              <w:jc w:val="center"/>
              <w:rPr/>
            </w:pPr>
            <w:r>
              <w:rPr/>
              <w:t>vos – v’ - ‘vs - ‘ve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gutdetablu"/>
              <w:bidi w:val="0"/>
              <w:jc w:val="center"/>
              <w:rPr/>
            </w:pPr>
            <w:r>
              <w:rPr/>
              <w:t xml:space="preserve">6au </w:t>
            </w:r>
            <w:r>
              <w:rPr/>
              <w:t>- masc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gutdetablu"/>
              <w:bidi w:val="0"/>
              <w:jc w:val="center"/>
              <w:rPr/>
            </w:pPr>
            <w:r>
              <w:rPr/>
              <w:t>e</w:t>
            </w:r>
            <w:r>
              <w:rPr/>
              <w:t>ths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gutdetablu"/>
              <w:bidi w:val="0"/>
              <w:jc w:val="center"/>
              <w:rPr/>
            </w:pPr>
            <w:r>
              <w:rPr/>
              <w:t>entad eths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gutdetablu"/>
              <w:bidi w:val="0"/>
              <w:jc w:val="center"/>
              <w:rPr/>
            </w:pPr>
            <w:r>
              <w:rPr/>
              <w:t>los - ‘us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gutdetablu"/>
              <w:bidi w:val="0"/>
              <w:jc w:val="center"/>
              <w:rPr/>
            </w:pPr>
            <w:r>
              <w:rPr/>
              <w:t>los - ‘us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gutdetablu"/>
              <w:bidi w:val="0"/>
              <w:jc w:val="center"/>
              <w:rPr/>
            </w:pPr>
            <w:r>
              <w:rPr/>
              <w:t>6au - fem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gutdetablu"/>
              <w:bidi w:val="0"/>
              <w:jc w:val="center"/>
              <w:rPr/>
            </w:pPr>
            <w:r>
              <w:rPr/>
              <w:t>e</w:t>
            </w:r>
            <w:r>
              <w:rPr/>
              <w:t>ras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gutdetablu"/>
              <w:bidi w:val="0"/>
              <w:jc w:val="center"/>
              <w:rPr/>
            </w:pPr>
            <w:r>
              <w:rPr/>
              <w:t>entad</w:t>
            </w:r>
            <w:r>
              <w:rPr/>
              <w:t xml:space="preserve"> </w:t>
            </w:r>
            <w:r>
              <w:rPr/>
              <w:t>eras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gutdetablu"/>
              <w:bidi w:val="0"/>
              <w:jc w:val="center"/>
              <w:rPr/>
            </w:pPr>
            <w:r>
              <w:rPr/>
              <w:t>las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gutdetablu"/>
              <w:bidi w:val="0"/>
              <w:jc w:val="center"/>
              <w:rPr/>
            </w:pPr>
            <w:r>
              <w:rPr/>
              <w:t>los - ‘us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Pronom neutre: </w:t>
      </w:r>
      <w:r>
        <w:rPr>
          <w:b w:val="false"/>
          <w:bCs w:val="false"/>
        </w:rPr>
        <w:t>ac</w:t>
      </w:r>
      <w:r>
        <w:rPr/>
        <w:t xml:space="preserve"> (qui est prononcé ac (Armagnac) -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oc, ec, </w:t>
      </w:r>
      <w:r>
        <w:rPr>
          <w:b/>
          <w:bCs/>
        </w:rPr>
        <w:t>ic</w:t>
      </w:r>
      <w:r>
        <w:rPr/>
        <w:t xml:space="preserve"> (partie des </w:t>
      </w:r>
      <w:r>
        <w:rPr>
          <w:b/>
          <w:bCs/>
        </w:rPr>
        <w:t>Landes</w:t>
      </w:r>
      <w:r>
        <w:rPr/>
        <w:t xml:space="preserve"> et Gironde) ou at (Chalosse, Béarn, Bigorre).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Pronom réfléchi : </w:t>
      </w:r>
      <w:r>
        <w:rPr>
          <w:b/>
          <w:bCs/>
        </w:rPr>
        <w:t xml:space="preserve">se - 's </w:t>
      </w:r>
      <w:r>
        <w:rPr>
          <w:b/>
          <w:bCs/>
        </w:rPr>
        <w:t>-</w:t>
      </w:r>
      <w:r>
        <w:rPr>
          <w:b/>
          <w:bCs/>
        </w:rPr>
        <w:t xml:space="preserve"> s'</w:t>
      </w:r>
      <w:r>
        <w:rPr/>
        <w:t xml:space="preserve"> (singulier et pluriel).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EXEMPLES 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1°) </w:t>
        <w:tab/>
      </w:r>
      <w:r>
        <w:rPr>
          <w:i/>
          <w:iCs/>
        </w:rPr>
        <w:t>Q</w:t>
      </w:r>
      <w:r>
        <w:rPr>
          <w:i/>
          <w:iCs/>
        </w:rPr>
        <w:t>uan me passegi</w:t>
      </w:r>
      <w:r>
        <w:rPr/>
        <w:t xml:space="preserve"> « quand je me promène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Devient asyllabique (c'est-à-dire qu'il se réduit à la consonne </w:t>
      </w:r>
      <w:r>
        <w:rPr>
          <w:b/>
          <w:bCs/>
          <w:i w:val="false"/>
          <w:iCs w:val="false"/>
        </w:rPr>
        <w:t>m</w:t>
      </w:r>
      <w:r>
        <w:rPr/>
        <w:t>) au contact d'une voyelle.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Il devient </w:t>
      </w:r>
      <w:r>
        <w:rPr>
          <w:b/>
          <w:bCs/>
        </w:rPr>
        <w:t>'m</w:t>
      </w:r>
      <w:r>
        <w:rPr/>
        <w:t xml:space="preserve"> après un mot terminé par une voyelle.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ab/>
        <w:t>Que'm hè</w:t>
      </w:r>
      <w:r>
        <w:rPr>
          <w:i/>
          <w:iCs/>
        </w:rPr>
        <w:t>c</w:t>
      </w:r>
      <w:r>
        <w:rPr>
          <w:i/>
          <w:iCs/>
        </w:rPr>
        <w:t xml:space="preserve">i seguir </w:t>
      </w:r>
      <w:r>
        <w:rPr>
          <w:i/>
          <w:iCs/>
        </w:rPr>
        <w:t>l</w:t>
      </w:r>
      <w:r>
        <w:rPr>
          <w:i/>
          <w:iCs/>
        </w:rPr>
        <w:t>o can</w:t>
      </w:r>
    </w:p>
    <w:p>
      <w:pPr>
        <w:pStyle w:val="Normal"/>
        <w:bidi w:val="0"/>
        <w:jc w:val="left"/>
        <w:rPr/>
      </w:pPr>
      <w:r>
        <w:rPr/>
        <w:tab/>
        <w:t>« J'emmène mon chien » (mot à mot, je me fais suivre le chien).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Il devient </w:t>
      </w:r>
      <w:r>
        <w:rPr>
          <w:b/>
          <w:bCs/>
        </w:rPr>
        <w:t>m'</w:t>
      </w:r>
      <w:r>
        <w:rPr/>
        <w:t xml:space="preserve"> devant un mot commençant par une voyelle.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ab/>
        <w:t>Que m'arrèsti sovent</w:t>
      </w:r>
    </w:p>
    <w:p>
      <w:pPr>
        <w:pStyle w:val="Normal"/>
        <w:bidi w:val="0"/>
        <w:jc w:val="left"/>
        <w:rPr/>
      </w:pPr>
      <w:r>
        <w:rPr/>
        <w:tab/>
        <w:t>« Je m'arrête souvent ».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2°) </w:t>
      </w:r>
      <w:r>
        <w:rPr>
          <w:b/>
          <w:bCs/>
        </w:rPr>
        <w:t>Te</w:t>
      </w:r>
      <w:r>
        <w:rPr/>
        <w:t xml:space="preserve"> devient asyllabique dans les mêmes conditions que </w:t>
      </w:r>
      <w:r>
        <w:rPr>
          <w:b/>
          <w:bCs/>
        </w:rPr>
        <w:t>me</w:t>
      </w:r>
      <w:r>
        <w:rPr/>
        <w:t>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ab/>
        <w:t>Que canti per te har cridar</w:t>
      </w:r>
    </w:p>
    <w:p>
      <w:pPr>
        <w:pStyle w:val="Normal"/>
        <w:bidi w:val="0"/>
        <w:jc w:val="left"/>
        <w:rPr/>
      </w:pPr>
      <w:r>
        <w:rPr/>
        <w:tab/>
        <w:t>« Je chante pour te faire crier ».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i/>
          <w:iCs/>
        </w:rPr>
        <w:tab/>
        <w:t>Atau que t'amuishi que ne s</w:t>
      </w:r>
      <w:r>
        <w:rPr>
          <w:i/>
          <w:iCs/>
        </w:rPr>
        <w:t>u</w:t>
      </w:r>
      <w:r>
        <w:rPr>
          <w:i/>
          <w:iCs/>
        </w:rPr>
        <w:t>i pas mut</w:t>
      </w:r>
    </w:p>
    <w:p>
      <w:pPr>
        <w:pStyle w:val="Normal"/>
        <w:bidi w:val="0"/>
        <w:jc w:val="left"/>
        <w:rPr/>
      </w:pPr>
      <w:r>
        <w:rPr/>
        <w:tab/>
        <w:t>«Je te montre ainsi que je ne suis pas muet ».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i/>
          <w:iCs/>
        </w:rPr>
        <w:tab/>
        <w:t>Que canti ent</w:t>
      </w:r>
      <w:r>
        <w:rPr>
          <w:i/>
          <w:iCs/>
        </w:rPr>
        <w:t>ad</w:t>
      </w:r>
      <w:r>
        <w:rPr>
          <w:i/>
          <w:iCs/>
        </w:rPr>
        <w:t xml:space="preserve"> amuishà't...</w:t>
      </w:r>
    </w:p>
    <w:p>
      <w:pPr>
        <w:pStyle w:val="Normal"/>
        <w:bidi w:val="0"/>
        <w:jc w:val="left"/>
        <w:rPr/>
      </w:pPr>
      <w:r>
        <w:rPr/>
        <w:tab/>
        <w:t>« Je chante pour te montrer ».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 xml:space="preserve">3°) - </w:t>
      </w:r>
      <w:r>
        <w:rPr>
          <w:b/>
          <w:bCs/>
        </w:rPr>
        <w:t>Régime direct: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  <w:t>Lo tròbi hèra beròi</w:t>
      </w:r>
    </w:p>
    <w:p>
      <w:pPr>
        <w:pStyle w:val="Normal"/>
        <w:bidi w:val="0"/>
        <w:jc w:val="left"/>
        <w:rPr/>
      </w:pPr>
      <w:r>
        <w:rPr/>
        <w:tab/>
        <w:t>« Je le trouve très joli ».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  <w:t>La tròbi hèra beròja</w:t>
      </w:r>
    </w:p>
    <w:p>
      <w:pPr>
        <w:pStyle w:val="Normal"/>
        <w:bidi w:val="0"/>
        <w:jc w:val="left"/>
        <w:rPr/>
      </w:pPr>
      <w:r>
        <w:rPr/>
        <w:tab/>
        <w:t>« Je la trouve très jolie ».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>Lo</w:t>
      </w:r>
      <w:r>
        <w:rPr/>
        <w:t xml:space="preserve"> et </w:t>
      </w:r>
      <w:r>
        <w:rPr>
          <w:b/>
          <w:bCs/>
        </w:rPr>
        <w:t>la</w:t>
      </w:r>
      <w:r>
        <w:rPr/>
        <w:t xml:space="preserve"> s'élident devant un verbe ou un pronom commençant par une voyelle.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  <w:t>Que l'aimi hèra</w:t>
      </w:r>
    </w:p>
    <w:p>
      <w:pPr>
        <w:pStyle w:val="Normal"/>
        <w:bidi w:val="0"/>
        <w:jc w:val="left"/>
        <w:rPr/>
      </w:pPr>
      <w:r>
        <w:rPr/>
        <w:tab/>
        <w:t>« Je l'aime beaucoup » (masc. ou fém.).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  <w:t xml:space="preserve">Que </w:t>
      </w:r>
      <w:r>
        <w:rPr/>
        <w:t>l’</w:t>
      </w:r>
      <w:r>
        <w:rPr/>
        <w:t>i tr</w:t>
      </w:r>
      <w:r>
        <w:rPr/>
        <w:t>ò</w:t>
      </w:r>
      <w:r>
        <w:rPr/>
        <w:t>bi</w:t>
      </w:r>
    </w:p>
    <w:p>
      <w:pPr>
        <w:pStyle w:val="Normal"/>
        <w:bidi w:val="0"/>
        <w:jc w:val="left"/>
        <w:rPr/>
      </w:pPr>
      <w:r>
        <w:rPr/>
        <w:tab/>
        <w:t>« Je l'y trouve » (masc. ou fém.).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Régime indirect:</w:t>
      </w:r>
    </w:p>
    <w:p>
      <w:pPr>
        <w:pStyle w:val="Normal"/>
        <w:bidi w:val="0"/>
        <w:jc w:val="left"/>
        <w:rPr>
          <w:b/>
          <w:bCs/>
        </w:rPr>
      </w:pPr>
      <w:r>
        <w:rPr/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ab/>
        <w:t>Se Pèir n'e</w:t>
      </w:r>
      <w:r>
        <w:rPr>
          <w:i/>
          <w:iCs/>
        </w:rPr>
        <w:t>s</w:t>
      </w:r>
      <w:r>
        <w:rPr>
          <w:i/>
          <w:iCs/>
        </w:rPr>
        <w:t xml:space="preserve"> pas sage, balhatz-lo un cohat</w:t>
      </w:r>
    </w:p>
    <w:p>
      <w:pPr>
        <w:pStyle w:val="Normal"/>
        <w:bidi w:val="0"/>
        <w:jc w:val="left"/>
        <w:rPr/>
      </w:pPr>
      <w:r>
        <w:rPr/>
        <w:tab/>
        <w:t>« Si Pierre n'est pas sage, donnez-lui une gifle ».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ab/>
        <w:t>Se Maria n'e</w:t>
      </w:r>
      <w:r>
        <w:rPr>
          <w:i/>
          <w:iCs/>
        </w:rPr>
        <w:t>s</w:t>
      </w:r>
      <w:r>
        <w:rPr>
          <w:i/>
          <w:iCs/>
        </w:rPr>
        <w:t xml:space="preserve"> pas sage, balhatz-lo un cohat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L'élision se fait dans les mêmes cas que pour le régime direct.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ab/>
        <w:t>Que l'enviam s</w:t>
      </w:r>
      <w:r>
        <w:rPr>
          <w:i/>
          <w:iCs/>
        </w:rPr>
        <w:t>ò</w:t>
      </w:r>
      <w:r>
        <w:rPr>
          <w:i/>
          <w:iCs/>
        </w:rPr>
        <w:t>us cada mes</w:t>
      </w:r>
    </w:p>
    <w:p>
      <w:pPr>
        <w:pStyle w:val="Normal"/>
        <w:bidi w:val="0"/>
        <w:jc w:val="left"/>
        <w:rPr/>
      </w:pPr>
      <w:r>
        <w:rPr/>
        <w:tab/>
        <w:t>« Nous lui envoyons (masc. ou fém.) de l'argent tous les mois».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- Vocalisation des pronoms masculins régime direct et indirect: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Lorsque </w:t>
      </w:r>
      <w:r>
        <w:rPr>
          <w:b/>
          <w:bCs/>
        </w:rPr>
        <w:t>l</w:t>
      </w:r>
      <w:r>
        <w:rPr>
          <w:b/>
          <w:bCs/>
        </w:rPr>
        <w:t>o</w:t>
      </w:r>
      <w:r>
        <w:rPr/>
        <w:t xml:space="preserve"> est placé après une voyelle et devant un mot qui commence par une consonne ou alors en position finale il se vocalise en </w:t>
      </w:r>
      <w:r>
        <w:rPr>
          <w:b/>
          <w:bCs/>
        </w:rPr>
        <w:t>'u</w:t>
      </w:r>
      <w:r>
        <w:rPr/>
        <w:t>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i/>
          <w:iCs/>
        </w:rPr>
        <w:tab/>
        <w:t>Que'u hiqui aciu</w:t>
      </w: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ab/>
        <w:t>« Je le mets ici ».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i/>
          <w:iCs/>
        </w:rPr>
        <w:tab/>
        <w:t xml:space="preserve">Un pinsan que'u seguiva </w:t>
      </w:r>
      <w:r>
        <w:rPr/>
        <w:t xml:space="preserve">(1. 2) </w:t>
      </w:r>
    </w:p>
    <w:p>
      <w:pPr>
        <w:pStyle w:val="Normal"/>
        <w:bidi w:val="0"/>
        <w:jc w:val="left"/>
        <w:rPr/>
      </w:pPr>
      <w:r>
        <w:rPr/>
        <w:tab/>
        <w:t>« Un pinson le suivait ».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ab/>
        <w:t>Que'u canti ua cançon</w:t>
      </w:r>
    </w:p>
    <w:p>
      <w:pPr>
        <w:pStyle w:val="Normal"/>
        <w:bidi w:val="0"/>
        <w:jc w:val="left"/>
        <w:rPr/>
      </w:pPr>
      <w:r>
        <w:rPr/>
        <w:tab/>
        <w:t>« Je lui chante une chanson ».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i/>
          <w:iCs/>
        </w:rPr>
        <w:tab/>
        <w:t>Ne'u hasè briga gai</w:t>
      </w:r>
      <w:r>
        <w:rPr/>
        <w:t xml:space="preserve"> (1. 4)</w:t>
      </w:r>
    </w:p>
    <w:p>
      <w:pPr>
        <w:pStyle w:val="Normal"/>
        <w:bidi w:val="0"/>
        <w:jc w:val="left"/>
        <w:rPr/>
      </w:pPr>
      <w:r>
        <w:rPr/>
        <w:tab/>
        <w:t>« Cela ne lui faisait pas plaisir du tout ».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i/>
          <w:iCs/>
        </w:rPr>
        <w:tab/>
        <w:t xml:space="preserve">Que'u te crida </w:t>
      </w:r>
      <w:r>
        <w:rPr/>
        <w:t>(1. 15)</w:t>
      </w:r>
    </w:p>
    <w:p>
      <w:pPr>
        <w:pStyle w:val="Normal"/>
        <w:bidi w:val="0"/>
        <w:jc w:val="left"/>
        <w:rPr/>
      </w:pPr>
      <w:r>
        <w:rPr/>
        <w:tab/>
        <w:t>« Il lui crie ». (Mot à mot. il te lui crie).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4°)  </w:t>
      </w:r>
      <w:r>
        <w:rPr>
          <w:b/>
          <w:bCs/>
        </w:rPr>
        <w:t>Nos</w:t>
      </w:r>
    </w:p>
    <w:p>
      <w:pPr>
        <w:pStyle w:val="Normal"/>
        <w:bidi w:val="0"/>
        <w:jc w:val="left"/>
        <w:rPr>
          <w:b/>
          <w:bCs/>
        </w:rPr>
      </w:pPr>
      <w:r>
        <w:rPr/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ab/>
        <w:t>Nos trobam plan aciu</w:t>
      </w:r>
    </w:p>
    <w:p>
      <w:pPr>
        <w:pStyle w:val="Normal"/>
        <w:bidi w:val="0"/>
        <w:jc w:val="left"/>
        <w:rPr/>
      </w:pPr>
      <w:r>
        <w:rPr/>
        <w:tab/>
        <w:t>« Nous nous trouvons bien ici ».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ab/>
        <w:t>Nos mandan çò que volem</w:t>
      </w:r>
    </w:p>
    <w:p>
      <w:pPr>
        <w:pStyle w:val="Normal"/>
        <w:bidi w:val="0"/>
        <w:jc w:val="left"/>
        <w:rPr/>
      </w:pPr>
      <w:r>
        <w:rPr/>
        <w:tab/>
        <w:t>« Il nous envoient ce que nous voulons ».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Après un mot terminé par une consonne </w:t>
      </w:r>
      <w:r>
        <w:rPr>
          <w:b/>
          <w:bCs/>
        </w:rPr>
        <w:t>nos</w:t>
      </w:r>
      <w:r>
        <w:rPr/>
        <w:t xml:space="preserve"> prend la forme </w:t>
      </w:r>
      <w:r>
        <w:rPr>
          <w:b/>
          <w:bCs/>
        </w:rPr>
        <w:t>'nse</w:t>
      </w:r>
      <w:r>
        <w:rPr/>
        <w:t xml:space="preserve"> (prononcé </w:t>
      </w:r>
      <w:r>
        <w:rPr>
          <w:b/>
          <w:bCs/>
        </w:rPr>
        <w:t>se</w:t>
      </w:r>
      <w:r>
        <w:rPr/>
        <w:t>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ab/>
        <w:t>Aidatz-nse a pujar</w:t>
      </w:r>
    </w:p>
    <w:p>
      <w:pPr>
        <w:pStyle w:val="Normal"/>
        <w:bidi w:val="0"/>
        <w:jc w:val="left"/>
        <w:rPr/>
      </w:pPr>
      <w:r>
        <w:rPr/>
        <w:tab/>
        <w:t>« Aidez-nous à monter ».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Après un mot terminé par une voyelle </w:t>
      </w:r>
      <w:r>
        <w:rPr>
          <w:b/>
          <w:bCs/>
        </w:rPr>
        <w:t>nos</w:t>
      </w:r>
      <w:r>
        <w:rPr/>
        <w:t xml:space="preserve"> prend la forme </w:t>
      </w:r>
      <w:r>
        <w:rPr>
          <w:b/>
          <w:bCs/>
        </w:rPr>
        <w:t>'ns</w:t>
      </w:r>
      <w:r>
        <w:rPr/>
        <w:t xml:space="preserve"> (prononcé </w:t>
      </w:r>
      <w:r>
        <w:rPr>
          <w:b/>
          <w:bCs/>
        </w:rPr>
        <w:t>'s</w:t>
      </w:r>
      <w:r>
        <w:rPr/>
        <w:t>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ab/>
        <w:t>Que'ns trobam plan aciu</w:t>
      </w:r>
    </w:p>
    <w:p>
      <w:pPr>
        <w:pStyle w:val="Normal"/>
        <w:bidi w:val="0"/>
        <w:jc w:val="left"/>
        <w:rPr/>
      </w:pPr>
      <w:r>
        <w:rPr/>
        <w:tab/>
        <w:t>« Nous nous trouvons bien ici ».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Devant un mot commençant par une voyelle </w:t>
      </w:r>
      <w:r>
        <w:rPr>
          <w:b/>
          <w:bCs/>
        </w:rPr>
        <w:t>nos</w:t>
      </w:r>
      <w:r>
        <w:rPr/>
        <w:t xml:space="preserve"> devient </w:t>
      </w:r>
      <w:r>
        <w:rPr>
          <w:b/>
          <w:bCs/>
        </w:rPr>
        <w:t>ns'</w:t>
      </w:r>
      <w:r>
        <w:rPr/>
        <w:t>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ab/>
        <w:t>Que ns'aima</w:t>
      </w:r>
    </w:p>
    <w:p>
      <w:pPr>
        <w:pStyle w:val="Normal"/>
        <w:bidi w:val="0"/>
        <w:jc w:val="left"/>
        <w:rPr/>
      </w:pPr>
      <w:r>
        <w:rPr/>
        <w:tab/>
        <w:t>« Il nous aime ».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5°) </w:t>
      </w:r>
      <w:r>
        <w:rPr>
          <w:b/>
          <w:bCs/>
        </w:rPr>
        <w:t>Vos</w:t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ab/>
        <w:t>Vos parli pas de 'quò</w:t>
      </w:r>
    </w:p>
    <w:p>
      <w:pPr>
        <w:pStyle w:val="Normal"/>
        <w:bidi w:val="0"/>
        <w:jc w:val="left"/>
        <w:rPr/>
      </w:pPr>
      <w:r>
        <w:rPr/>
        <w:tab/>
        <w:t>« Je ne vous parle pas de cela ».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Après un mot terminé par une consonne </w:t>
      </w:r>
      <w:r>
        <w:rPr>
          <w:b/>
          <w:bCs/>
        </w:rPr>
        <w:t>vos</w:t>
      </w:r>
      <w:r>
        <w:rPr/>
        <w:t xml:space="preserve"> prend la forme –</w:t>
      </w:r>
      <w:r>
        <w:rPr>
          <w:b/>
          <w:bCs/>
        </w:rPr>
        <w:t xml:space="preserve"> ve</w:t>
      </w:r>
      <w:r>
        <w:rPr/>
        <w:t>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ab/>
        <w:t>Estujatz-ve</w:t>
      </w:r>
    </w:p>
    <w:p>
      <w:pPr>
        <w:pStyle w:val="Normal"/>
        <w:bidi w:val="0"/>
        <w:jc w:val="left"/>
        <w:rPr/>
      </w:pPr>
      <w:r>
        <w:rPr/>
        <w:tab/>
        <w:t>« Cachez-vous ».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Très souvent ce </w:t>
      </w:r>
      <w:r>
        <w:rPr>
          <w:b/>
          <w:bCs/>
        </w:rPr>
        <w:t>ve</w:t>
      </w:r>
      <w:r>
        <w:rPr/>
        <w:t xml:space="preserve"> s'est assourdi et est prononcé (</w:t>
      </w:r>
      <w:r>
        <w:rPr>
          <w:b/>
          <w:bCs/>
        </w:rPr>
        <w:t>pe</w:t>
      </w:r>
      <w:r>
        <w:rPr/>
        <w:t>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Après un mot terminé par une voyelle </w:t>
      </w:r>
      <w:r>
        <w:rPr>
          <w:b/>
          <w:bCs/>
        </w:rPr>
        <w:t>vos</w:t>
      </w:r>
      <w:r>
        <w:rPr/>
        <w:t xml:space="preserve"> prend la forme </w:t>
      </w:r>
      <w:r>
        <w:rPr>
          <w:b/>
          <w:bCs/>
        </w:rPr>
        <w:t>'vs</w:t>
      </w:r>
      <w:r>
        <w:rPr/>
        <w:t>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ab/>
        <w:t>Ne'vs parli pas, Sénher</w:t>
      </w:r>
    </w:p>
    <w:p>
      <w:pPr>
        <w:pStyle w:val="Normal"/>
        <w:bidi w:val="0"/>
        <w:jc w:val="left"/>
        <w:rPr/>
      </w:pPr>
      <w:r>
        <w:rPr/>
        <w:tab/>
        <w:t>« Je ne vous parle pas, Monsieur ».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Devant un mot commençant par une voyelle </w:t>
      </w:r>
      <w:r>
        <w:rPr>
          <w:b/>
          <w:bCs/>
        </w:rPr>
        <w:t>vos</w:t>
      </w:r>
      <w:r>
        <w:rPr/>
        <w:t xml:space="preserve"> prend la forme </w:t>
      </w:r>
      <w:r>
        <w:rPr>
          <w:b/>
          <w:bCs/>
        </w:rPr>
        <w:t>v'</w:t>
      </w:r>
      <w:r>
        <w:rPr/>
        <w:t>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ab/>
        <w:t>Ne v'aima pas briga</w:t>
      </w:r>
    </w:p>
    <w:p>
      <w:pPr>
        <w:pStyle w:val="Normal"/>
        <w:bidi w:val="0"/>
        <w:jc w:val="left"/>
        <w:rPr/>
      </w:pPr>
      <w:r>
        <w:rPr/>
        <w:tab/>
        <w:t>« Il ne vous aime pas du tout ».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6°) </w:t>
      </w:r>
      <w:r>
        <w:rPr>
          <w:b/>
          <w:bCs/>
        </w:rPr>
        <w:t>Los - Las</w:t>
      </w:r>
      <w:r>
        <w:rPr/>
        <w:t xml:space="preserve"> peuvent subir les mêmes transformations que </w:t>
      </w:r>
      <w:r>
        <w:rPr>
          <w:b/>
          <w:bCs/>
        </w:rPr>
        <w:t>lo - la</w:t>
      </w:r>
      <w:r>
        <w:rPr/>
        <w:t xml:space="preserve"> sauf pour l'élision qui n'est pas possible au pluriel.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ab/>
        <w:t>Los tròbi plan</w:t>
      </w:r>
    </w:p>
    <w:p>
      <w:pPr>
        <w:pStyle w:val="Normal"/>
        <w:bidi w:val="0"/>
        <w:jc w:val="left"/>
        <w:rPr/>
      </w:pPr>
      <w:r>
        <w:rPr/>
        <w:tab/>
        <w:t>«Je les trouve bien ».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ab/>
        <w:t>Que'us tr</w:t>
      </w:r>
      <w:r>
        <w:rPr>
          <w:i/>
          <w:iCs/>
        </w:rPr>
        <w:t>ò</w:t>
      </w:r>
      <w:r>
        <w:rPr>
          <w:i/>
          <w:iCs/>
        </w:rPr>
        <w:t>bi plan</w:t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ab/>
        <w:t>Que'us disi</w:t>
      </w:r>
    </w:p>
    <w:p>
      <w:pPr>
        <w:pStyle w:val="Normal"/>
        <w:bidi w:val="0"/>
        <w:jc w:val="left"/>
        <w:rPr/>
      </w:pPr>
      <w:r>
        <w:rPr/>
        <w:tab/>
        <w:t>« Je leur dis ».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>Pronom neutre :</w:t>
      </w:r>
      <w:r>
        <w:rPr/>
        <w:t xml:space="preserve"> il est employé seulement comme complément.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ab/>
        <w:t>Qu'ac vedi</w:t>
      </w:r>
    </w:p>
    <w:p>
      <w:pPr>
        <w:pStyle w:val="Normal"/>
        <w:bidi w:val="0"/>
        <w:jc w:val="left"/>
        <w:rPr/>
      </w:pPr>
      <w:r>
        <w:rPr/>
        <w:tab/>
        <w:t>« Je le vois » (cela).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ab/>
        <w:t>Que v</w:t>
      </w:r>
      <w:r>
        <w:rPr>
          <w:b w:val="false"/>
          <w:bCs w:val="false"/>
          <w:i/>
          <w:iCs/>
        </w:rPr>
        <w:t>u</w:t>
      </w:r>
      <w:r>
        <w:rPr>
          <w:b w:val="false"/>
          <w:bCs w:val="false"/>
          <w:i/>
          <w:iCs/>
        </w:rPr>
        <w:t>i que l'</w:t>
      </w:r>
      <w:r>
        <w:rPr>
          <w:b w:val="false"/>
          <w:bCs w:val="false"/>
          <w:i/>
          <w:iCs/>
        </w:rPr>
        <w:t>i</w:t>
      </w:r>
      <w:r>
        <w:rPr>
          <w:b w:val="false"/>
          <w:bCs w:val="false"/>
          <w:i/>
          <w:iCs/>
        </w:rPr>
        <w:t>c disi</w:t>
      </w:r>
      <w:r>
        <w:rPr>
          <w:b w:val="false"/>
          <w:bCs w:val="false"/>
          <w:i/>
          <w:iCs/>
        </w:rPr>
        <w:t>i</w:t>
      </w:r>
      <w:r>
        <w:rPr>
          <w:b w:val="false"/>
          <w:bCs w:val="false"/>
          <w:i/>
          <w:iCs/>
        </w:rPr>
        <w:t>s</w:t>
      </w:r>
    </w:p>
    <w:p>
      <w:pPr>
        <w:pStyle w:val="Normal"/>
        <w:bidi w:val="0"/>
        <w:jc w:val="left"/>
        <w:rPr/>
      </w:pPr>
      <w:r>
        <w:rPr/>
        <w:tab/>
        <w:t>« Je veux que tu le lui dises ».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ab/>
        <w:t>P</w:t>
      </w:r>
      <w:r>
        <w:rPr>
          <w:i/>
          <w:iCs/>
        </w:rPr>
        <w:t>ò</w:t>
      </w:r>
      <w:r>
        <w:rPr>
          <w:i/>
          <w:iCs/>
        </w:rPr>
        <w:t>rta-</w:t>
      </w:r>
      <w:r>
        <w:rPr>
          <w:i/>
          <w:iCs/>
        </w:rPr>
        <w:t>m</w:t>
      </w:r>
      <w:r>
        <w:rPr>
          <w:i/>
          <w:iCs/>
        </w:rPr>
        <w:t>'</w:t>
      </w:r>
      <w:r>
        <w:rPr>
          <w:i/>
          <w:iCs/>
        </w:rPr>
        <w:t>i</w:t>
      </w:r>
      <w:r>
        <w:rPr>
          <w:i/>
          <w:iCs/>
        </w:rPr>
        <w:t>c</w:t>
      </w:r>
    </w:p>
    <w:p>
      <w:pPr>
        <w:pStyle w:val="Normal"/>
        <w:bidi w:val="0"/>
        <w:jc w:val="left"/>
        <w:rPr/>
      </w:pPr>
      <w:r>
        <w:rPr/>
        <w:tab/>
        <w:t>« Porte-le moi ».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Pronom réfléchi 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ab/>
        <w:t>Se bota a cantar</w:t>
      </w:r>
    </w:p>
    <w:p>
      <w:pPr>
        <w:pStyle w:val="Normal"/>
        <w:bidi w:val="0"/>
        <w:jc w:val="left"/>
        <w:rPr/>
      </w:pPr>
      <w:r>
        <w:rPr/>
        <w:tab/>
        <w:t>« Il se met à chanter ».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ab/>
        <w:t>Que's hica a shiular</w:t>
      </w:r>
    </w:p>
    <w:p>
      <w:pPr>
        <w:pStyle w:val="Normal"/>
        <w:bidi w:val="0"/>
        <w:jc w:val="left"/>
        <w:rPr/>
      </w:pPr>
      <w:r>
        <w:rPr/>
        <w:tab/>
        <w:t>«Il se met à siffler».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ab/>
        <w:t>Que s'apèra Joan</w:t>
      </w:r>
    </w:p>
    <w:p>
      <w:pPr>
        <w:pStyle w:val="Normal"/>
        <w:bidi w:val="0"/>
        <w:jc w:val="left"/>
        <w:rPr/>
      </w:pPr>
      <w:r>
        <w:rPr/>
        <w:tab/>
        <w:t>« Il s'appelle Jean ».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Remarques sur la graphie des pronoms personnels.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—</w:t>
      </w:r>
      <w:r>
        <w:rPr/>
        <w:t xml:space="preserve"> </w:t>
      </w:r>
      <w:r>
        <w:rPr/>
        <w:t xml:space="preserve">Le </w:t>
      </w:r>
      <w:r>
        <w:rPr>
          <w:u w:val="single"/>
        </w:rPr>
        <w:t>pronom personnel</w:t>
      </w:r>
      <w:r>
        <w:rPr/>
        <w:t xml:space="preserve"> asyllabique </w:t>
      </w:r>
      <w:r>
        <w:rPr>
          <w:u w:val="single"/>
        </w:rPr>
        <w:t>est relié</w:t>
      </w:r>
      <w:r>
        <w:rPr/>
        <w:t xml:space="preserve"> à la voyelle sur laquelle il s'appuie </w:t>
      </w:r>
      <w:r>
        <w:rPr>
          <w:u w:val="single"/>
        </w:rPr>
        <w:t>par une apostrophe.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ab/>
        <w:t xml:space="preserve">Que's ved hens un </w:t>
      </w:r>
      <w:r>
        <w:rPr>
          <w:i/>
          <w:iCs/>
        </w:rPr>
        <w:t>m</w:t>
      </w:r>
      <w:r>
        <w:rPr>
          <w:i/>
          <w:iCs/>
        </w:rPr>
        <w:t>iralh</w:t>
      </w:r>
    </w:p>
    <w:p>
      <w:pPr>
        <w:pStyle w:val="Normal"/>
        <w:bidi w:val="0"/>
        <w:jc w:val="left"/>
        <w:rPr/>
      </w:pPr>
      <w:r>
        <w:rPr/>
        <w:tab/>
        <w:t>« Il se voit dans une glace ».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ab/>
        <w:t>Que s'</w:t>
      </w:r>
      <w:r>
        <w:rPr>
          <w:i/>
          <w:iCs/>
        </w:rPr>
        <w:t>ò</w:t>
      </w:r>
      <w:r>
        <w:rPr>
          <w:i/>
          <w:iCs/>
        </w:rPr>
        <w:t>rp atau</w:t>
      </w:r>
    </w:p>
    <w:p>
      <w:pPr>
        <w:pStyle w:val="Normal"/>
        <w:bidi w:val="0"/>
        <w:jc w:val="left"/>
        <w:rPr/>
      </w:pPr>
      <w:r>
        <w:rPr/>
        <w:tab/>
        <w:t>« Cela s'ouvre ainsi ».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— </w:t>
      </w:r>
      <w:r>
        <w:rPr/>
        <w:t xml:space="preserve"> </w:t>
      </w:r>
      <w:r>
        <w:rPr/>
        <w:t xml:space="preserve">Lorsqu'il garde la </w:t>
      </w:r>
      <w:r>
        <w:rPr>
          <w:u w:val="single"/>
        </w:rPr>
        <w:t xml:space="preserve">forme pleine </w:t>
      </w:r>
      <w:r>
        <w:rPr/>
        <w:t xml:space="preserve">il est relié par un </w:t>
      </w:r>
      <w:r>
        <w:rPr>
          <w:u w:val="single"/>
        </w:rPr>
        <w:t>trait d'union</w:t>
      </w:r>
      <w:r>
        <w:rPr/>
        <w:t>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ab/>
        <w:t>Caratz-ve</w:t>
      </w:r>
    </w:p>
    <w:p>
      <w:pPr>
        <w:pStyle w:val="Normal"/>
        <w:bidi w:val="0"/>
        <w:jc w:val="left"/>
        <w:rPr/>
      </w:pPr>
      <w:r>
        <w:rPr/>
        <w:tab/>
        <w:t>« Taisez-vous ».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</w:r>
      <w:r>
        <w:rPr>
          <w:i/>
          <w:iCs/>
        </w:rPr>
        <w:t>Escotatz-me</w:t>
      </w:r>
    </w:p>
    <w:p>
      <w:pPr>
        <w:pStyle w:val="Normal"/>
        <w:bidi w:val="0"/>
        <w:jc w:val="left"/>
        <w:rPr/>
      </w:pPr>
      <w:r>
        <w:rPr/>
        <w:tab/>
        <w:t>« Ecoutez-moi ».</w:t>
      </w:r>
    </w:p>
    <w:p>
      <w:pPr>
        <w:pStyle w:val="Normal"/>
        <w:bidi w:val="0"/>
        <w:jc w:val="left"/>
        <w:rPr/>
      </w:pPr>
      <w:r>
        <w:rPr/>
        <w:tab/>
      </w:r>
    </w:p>
    <w:p>
      <w:pPr>
        <w:pStyle w:val="Normal"/>
        <w:bidi w:val="0"/>
        <w:jc w:val="left"/>
        <w:rPr/>
      </w:pPr>
      <w:r>
        <w:rPr/>
        <w:t>Remarques sur la prononciation des pronoms personnels</w:t>
        <w:tab/>
        <w:t>=</w:t>
      </w:r>
    </w:p>
    <w:p>
      <w:pPr>
        <w:pStyle w:val="Normal"/>
        <w:bidi w:val="0"/>
        <w:jc w:val="left"/>
        <w:rPr/>
      </w:pPr>
      <w:r>
        <w:rPr/>
        <w:t>asyllabiques.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—  </w:t>
      </w:r>
      <w:r>
        <w:rPr/>
        <w:t>3</w:t>
      </w:r>
      <w:r>
        <w:rPr/>
        <w:t>ème</w:t>
      </w:r>
      <w:r>
        <w:rPr/>
        <w:t xml:space="preserve"> personne</w:t>
      </w:r>
    </w:p>
    <w:p>
      <w:pPr>
        <w:pStyle w:val="Normal"/>
        <w:bidi w:val="0"/>
        <w:jc w:val="left"/>
        <w:rPr/>
      </w:pPr>
      <w:r>
        <w:rPr/>
        <w:tab/>
      </w:r>
      <w:r>
        <w:rPr>
          <w:b/>
          <w:bCs/>
        </w:rPr>
        <w:t>‘u</w:t>
      </w:r>
      <w:r>
        <w:rPr/>
        <w:t xml:space="preserve"> est prononcé (</w:t>
      </w:r>
      <w:r>
        <w:rPr>
          <w:b/>
          <w:bCs/>
        </w:rPr>
        <w:t>ou</w:t>
      </w:r>
      <w:r>
        <w:rPr/>
        <w:t>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i/>
          <w:iCs/>
        </w:rPr>
        <w:tab/>
        <w:t xml:space="preserve">entà'us caçar </w:t>
      </w:r>
      <w:r>
        <w:rPr/>
        <w:t>(</w:t>
      </w:r>
      <w:r>
        <w:rPr>
          <w:b/>
          <w:bCs/>
        </w:rPr>
        <w:t>entaous</w:t>
      </w:r>
      <w:r>
        <w:rPr/>
        <w:t xml:space="preserve">) « pour les chasser ».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i/>
          <w:iCs/>
        </w:rPr>
        <w:tab/>
        <w:t>entà non pas pèrde'u</w:t>
      </w:r>
      <w:r>
        <w:rPr/>
        <w:t xml:space="preserve"> (</w:t>
      </w:r>
      <w:r>
        <w:rPr>
          <w:b/>
          <w:bCs/>
        </w:rPr>
        <w:t>perdeou</w:t>
      </w:r>
      <w:r>
        <w:rPr/>
        <w:t>) « pour ne pas le perdre ».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Toutefois la diphtongue </w:t>
      </w:r>
      <w:r>
        <w:rPr>
          <w:b/>
          <w:bCs/>
        </w:rPr>
        <w:t>e'u</w:t>
      </w:r>
      <w:r>
        <w:rPr/>
        <w:t xml:space="preserve"> (</w:t>
      </w:r>
      <w:r>
        <w:rPr>
          <w:b/>
          <w:bCs/>
        </w:rPr>
        <w:t>eou</w:t>
      </w:r>
      <w:r>
        <w:rPr/>
        <w:t>) provenant de la vocalisation a été réduite à (</w:t>
      </w:r>
      <w:r>
        <w:rPr>
          <w:b/>
          <w:bCs/>
        </w:rPr>
        <w:t>ou</w:t>
      </w:r>
      <w:r>
        <w:rPr/>
        <w:t>) dans certaines régions.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[ </w:t>
      </w:r>
      <w:r>
        <w:rPr/>
        <w:t>Voir la prononciation de la diphtongue résultant de la contraction de l'article:</w:t>
      </w:r>
    </w:p>
    <w:p>
      <w:pPr>
        <w:pStyle w:val="Normal"/>
        <w:bidi w:val="0"/>
        <w:jc w:val="left"/>
        <w:rPr>
          <w:i/>
          <w:i/>
          <w:iCs/>
        </w:rPr>
      </w:pPr>
      <w:r>
        <w:rPr/>
      </w:r>
    </w:p>
    <w:p>
      <w:pPr>
        <w:pStyle w:val="Normal"/>
        <w:bidi w:val="0"/>
        <w:jc w:val="left"/>
        <w:rPr/>
      </w:pPr>
      <w:r>
        <w:rPr>
          <w:i/>
          <w:iCs/>
        </w:rPr>
        <w:tab/>
        <w:t>l</w:t>
      </w:r>
      <w:r>
        <w:rPr>
          <w:i/>
          <w:iCs/>
        </w:rPr>
        <w:t xml:space="preserve">o can deu mèste </w:t>
      </w:r>
      <w:r>
        <w:rPr/>
        <w:t>prononcé (</w:t>
      </w:r>
      <w:r>
        <w:rPr>
          <w:b/>
          <w:bCs/>
        </w:rPr>
        <w:t>dou</w:t>
      </w:r>
      <w:r>
        <w:rPr/>
        <w:t xml:space="preserve">) </w:t>
      </w:r>
      <w:r>
        <w:rPr/>
        <w:t>].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i/>
          <w:iCs/>
        </w:rPr>
        <w:tab/>
        <w:t xml:space="preserve">que'u vedi </w:t>
      </w:r>
      <w:r>
        <w:rPr/>
        <w:t>sera prononcé (</w:t>
      </w:r>
      <w:r>
        <w:rPr>
          <w:b/>
          <w:bCs/>
        </w:rPr>
        <w:t>kou</w:t>
      </w:r>
      <w:r>
        <w:rPr/>
        <w:t>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i/>
          <w:iCs/>
        </w:rPr>
        <w:tab/>
        <w:t xml:space="preserve">ne'u coneishi pas </w:t>
      </w:r>
      <w:r>
        <w:rPr/>
        <w:t>sera prononcé (</w:t>
      </w:r>
      <w:r>
        <w:rPr>
          <w:b/>
          <w:bCs/>
        </w:rPr>
        <w:t>nou</w:t>
      </w:r>
      <w:r>
        <w:rPr/>
        <w:t>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—  </w:t>
      </w:r>
      <w:r>
        <w:rPr/>
        <w:t>1ère personne du pluriel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ab/>
        <w:t>'nse</w:t>
      </w:r>
      <w:r>
        <w:rPr/>
        <w:t xml:space="preserve"> se réduit à (</w:t>
      </w:r>
      <w:r>
        <w:rPr>
          <w:b/>
          <w:bCs/>
        </w:rPr>
        <w:t>s</w:t>
      </w:r>
      <w:r>
        <w:rPr>
          <w:b/>
          <w:bCs/>
        </w:rPr>
        <w:t>e</w:t>
      </w:r>
      <w:r>
        <w:rPr/>
        <w:t>) dans la prononciation.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ab/>
        <w:t>'ns</w:t>
      </w:r>
      <w:r>
        <w:rPr/>
        <w:t xml:space="preserve"> se réduit à (</w:t>
      </w:r>
      <w:r>
        <w:rPr>
          <w:b/>
          <w:bCs/>
        </w:rPr>
        <w:t>'s</w:t>
      </w:r>
      <w:r>
        <w:rPr/>
        <w:t>) conformément à une règle générale du gascon: (</w:t>
      </w:r>
      <w:r>
        <w:rPr>
          <w:b/>
          <w:bCs/>
          <w:i/>
          <w:iCs/>
        </w:rPr>
        <w:t>mense</w:t>
      </w:r>
      <w:r>
        <w:rPr/>
        <w:t xml:space="preserve"> latin donne </w:t>
      </w:r>
      <w:r>
        <w:rPr>
          <w:b/>
          <w:bCs/>
          <w:i/>
          <w:iCs/>
        </w:rPr>
        <w:t>mes</w:t>
      </w:r>
      <w:r>
        <w:rPr/>
        <w:t>: mois).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Il importe donc d'éviter, par une analyse sérieuse, toute confusion avec le pronom réfléchi </w:t>
      </w:r>
      <w:r>
        <w:rPr>
          <w:b/>
          <w:bCs/>
        </w:rPr>
        <w:t>se</w:t>
      </w:r>
      <w:r>
        <w:rPr/>
        <w:t xml:space="preserve"> ou </w:t>
      </w:r>
      <w:r>
        <w:rPr>
          <w:b/>
          <w:bCs/>
        </w:rPr>
        <w:t>'s</w:t>
      </w:r>
      <w:r>
        <w:rPr/>
        <w:t xml:space="preserve">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On distinguera bien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i/>
          <w:iCs/>
        </w:rPr>
        <w:tab/>
        <w:t>que'ns tr</w:t>
      </w:r>
      <w:r>
        <w:rPr>
          <w:i/>
          <w:iCs/>
        </w:rPr>
        <w:t>ò</w:t>
      </w:r>
      <w:r>
        <w:rPr>
          <w:i/>
          <w:iCs/>
        </w:rPr>
        <w:t>ban aquiu</w:t>
      </w:r>
      <w:r>
        <w:rPr/>
        <w:t xml:space="preserve"> « ils nous trouvent ici ».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  <w:t xml:space="preserve">de </w:t>
      </w:r>
    </w:p>
    <w:p>
      <w:pPr>
        <w:pStyle w:val="Normal"/>
        <w:bidi w:val="0"/>
        <w:jc w:val="left"/>
        <w:rPr>
          <w:i/>
          <w:i/>
          <w:iCs/>
        </w:rPr>
      </w:pPr>
      <w:r>
        <w:rPr/>
      </w:r>
    </w:p>
    <w:p>
      <w:pPr>
        <w:pStyle w:val="Normal"/>
        <w:bidi w:val="0"/>
        <w:jc w:val="left"/>
        <w:rPr/>
      </w:pPr>
      <w:r>
        <w:rPr>
          <w:i/>
          <w:iCs/>
        </w:rPr>
        <w:tab/>
        <w:t>que's tr</w:t>
      </w:r>
      <w:r>
        <w:rPr>
          <w:i/>
          <w:iCs/>
        </w:rPr>
        <w:t>ò</w:t>
      </w:r>
      <w:r>
        <w:rPr>
          <w:i/>
          <w:iCs/>
        </w:rPr>
        <w:t xml:space="preserve">ban aquiu </w:t>
      </w:r>
      <w:r>
        <w:rPr/>
        <w:t>« ils se trouvent ici ».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bien que la prononciation courante soit identique (</w:t>
      </w:r>
      <w:r>
        <w:rPr>
          <w:b/>
          <w:bCs/>
        </w:rPr>
        <w:t>k</w:t>
      </w:r>
      <w:r>
        <w:rPr>
          <w:b/>
          <w:bCs/>
        </w:rPr>
        <w:t>e</w:t>
      </w:r>
      <w:r>
        <w:rPr>
          <w:b/>
          <w:bCs/>
        </w:rPr>
        <w:t>'s</w:t>
      </w:r>
      <w:r>
        <w:rPr/>
        <w:t xml:space="preserve"> ... 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— </w:t>
      </w:r>
      <w:r>
        <w:rPr/>
        <w:t>2</w:t>
      </w:r>
      <w:r>
        <w:rPr/>
        <w:t>ème</w:t>
      </w:r>
      <w:r>
        <w:rPr/>
        <w:t xml:space="preserve"> personne du pluriel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ab/>
        <w:t>-ve</w:t>
      </w:r>
      <w:r>
        <w:rPr/>
        <w:t xml:space="preserve"> le </w:t>
      </w:r>
      <w:r>
        <w:rPr>
          <w:b/>
          <w:bCs/>
        </w:rPr>
        <w:t>v</w:t>
      </w:r>
      <w:r>
        <w:rPr/>
        <w:t xml:space="preserve"> qui normalement se prononce (</w:t>
      </w:r>
      <w:r>
        <w:rPr>
          <w:b/>
          <w:bCs/>
        </w:rPr>
        <w:t>β</w:t>
      </w:r>
      <w:r>
        <w:rPr/>
        <w:t>) s'est assourdi en (</w:t>
      </w:r>
      <w:r>
        <w:rPr>
          <w:b/>
          <w:bCs/>
        </w:rPr>
        <w:t>p</w:t>
      </w:r>
      <w:r>
        <w:rPr>
          <w:b/>
          <w:bCs/>
        </w:rPr>
        <w:t>e</w:t>
      </w:r>
      <w:r>
        <w:rPr/>
        <w:t>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ab/>
        <w:t>'</w:t>
      </w:r>
      <w:r>
        <w:rPr>
          <w:b/>
          <w:bCs/>
        </w:rPr>
        <w:t>v</w:t>
      </w:r>
      <w:r>
        <w:rPr/>
        <w:t xml:space="preserve"> s'est assourdi également en (</w:t>
      </w:r>
      <w:r>
        <w:rPr>
          <w:b/>
          <w:bCs/>
        </w:rPr>
        <w:t>p</w:t>
      </w:r>
      <w:r>
        <w:rPr/>
        <w:t>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Comme par ailleurs le </w:t>
      </w:r>
      <w:r>
        <w:rPr>
          <w:b/>
          <w:bCs/>
        </w:rPr>
        <w:t>s</w:t>
      </w:r>
      <w:r>
        <w:rPr/>
        <w:t xml:space="preserve"> de </w:t>
      </w:r>
      <w:r>
        <w:rPr>
          <w:b/>
          <w:bCs/>
        </w:rPr>
        <w:t>'vs</w:t>
      </w:r>
      <w:r>
        <w:rPr/>
        <w:t xml:space="preserve"> n'est généralement pas sensible on dira: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 w:val="false"/>
          <w:bCs w:val="false"/>
          <w:i/>
          <w:iCs/>
        </w:rPr>
        <w:tab/>
        <w:t>portatz-ve</w:t>
      </w:r>
      <w:r>
        <w:rPr/>
        <w:t xml:space="preserve"> (pourtat-p</w:t>
      </w:r>
      <w:r>
        <w:rPr/>
        <w:t>e</w:t>
      </w:r>
      <w:r>
        <w:rPr/>
        <w:t>) « portez vous ».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i/>
          <w:iCs/>
        </w:rPr>
        <w:tab/>
        <w:t>que'vs par</w:t>
      </w:r>
      <w:r>
        <w:rPr>
          <w:i/>
          <w:iCs/>
        </w:rPr>
        <w:t>li</w:t>
      </w:r>
      <w:r>
        <w:rPr>
          <w:i/>
          <w:iCs/>
        </w:rPr>
        <w:t xml:space="preserve"> </w:t>
      </w:r>
      <w:r>
        <w:rPr/>
        <w:t>(k</w:t>
      </w:r>
      <w:r>
        <w:rPr/>
        <w:t>e</w:t>
      </w:r>
      <w:r>
        <w:rPr/>
        <w:t xml:space="preserve">'p parli) « je vous parle ».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i/>
          <w:iCs/>
        </w:rPr>
        <w:tab/>
        <w:t xml:space="preserve">que v'aimi </w:t>
      </w:r>
      <w:r>
        <w:rPr/>
        <w:t>(k</w:t>
      </w:r>
      <w:r>
        <w:rPr/>
        <w:t>e</w:t>
      </w:r>
      <w:r>
        <w:rPr/>
        <w:t xml:space="preserve"> p'aimi « je vous aime ».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fr-FR" w:eastAsia="zh-CN" w:bidi="hi-IN"/>
    </w:rPr>
  </w:style>
  <w:style w:type="paragraph" w:styleId="Ttol">
    <w:name w:val="Títol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x">
    <w:name w:val="Indèx"/>
    <w:basedOn w:val="Normal"/>
    <w:qFormat/>
    <w:pPr>
      <w:suppressLineNumbers/>
    </w:pPr>
    <w:rPr>
      <w:rFonts w:cs="Mangal"/>
    </w:rPr>
  </w:style>
  <w:style w:type="paragraph" w:styleId="Contengutdetablu">
    <w:name w:val="Contengut de tablèu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72</TotalTime>
  <Application>LibreOffice/24.2.1.2$Windows_X86_64 LibreOffice_project/db4def46b0453cc22e2d0305797cf981b68ef5ac</Application>
  <AppVersion>15.0000</AppVersion>
  <Pages>5</Pages>
  <Words>1094</Words>
  <Characters>4536</Characters>
  <CharactersWithSpaces>5573</CharactersWithSpaces>
  <Paragraphs>180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2017-05-02T14:40:30Z</dcterms:created>
  <dc:creator/>
  <dc:description/>
  <dc:language>oc-FR-lengadoc</dc:language>
  <cp:lastModifiedBy/>
  <cp:lastPrinted>2017-05-02T16:15:01Z</cp:lastPrinted>
  <dcterms:modified xsi:type="dcterms:W3CDTF">2017-05-02T16:14:44Z</dcterms:modified>
  <cp:revision>23</cp:revision>
  <dc:subject/>
  <dc:title/>
</cp:coreProperties>
</file>