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FB" w:rsidRPr="008603FB" w:rsidRDefault="008603FB" w:rsidP="00E7149E">
      <w:pPr>
        <w:shd w:val="clear" w:color="auto" w:fill="FFFFFF"/>
        <w:spacing w:after="0" w:line="240" w:lineRule="auto"/>
        <w:rPr>
          <w:rFonts w:ascii="inherit" w:eastAsia="Times New Roman" w:hAnsi="inherit" w:cs="Segoe UI"/>
          <w:color w:val="050505"/>
          <w:sz w:val="24"/>
          <w:szCs w:val="24"/>
        </w:rPr>
      </w:pPr>
      <w:proofErr w:type="spellStart"/>
      <w:r w:rsidRPr="008603FB">
        <w:rPr>
          <w:rFonts w:ascii="inherit" w:eastAsia="Times New Roman" w:hAnsi="inherit" w:cs="Segoe UI"/>
          <w:color w:val="050505"/>
          <w:sz w:val="24"/>
          <w:szCs w:val="24"/>
        </w:rPr>
        <w:t>Marmandés</w:t>
      </w:r>
      <w:proofErr w:type="spellEnd"/>
    </w:p>
    <w:p w:rsidR="008603FB" w:rsidRDefault="008603FB" w:rsidP="00E7149E">
      <w:pPr>
        <w:shd w:val="clear" w:color="auto" w:fill="FFFFFF"/>
        <w:spacing w:after="0" w:line="240" w:lineRule="auto"/>
        <w:rPr>
          <w:rFonts w:ascii="inherit" w:eastAsia="Times New Roman" w:hAnsi="inherit" w:cs="Segoe UI"/>
          <w:color w:val="050505"/>
          <w:sz w:val="18"/>
          <w:szCs w:val="18"/>
        </w:rPr>
      </w:pPr>
    </w:p>
    <w:p w:rsidR="00E7149E" w:rsidRPr="008603FB" w:rsidRDefault="00E7149E" w:rsidP="00E7149E">
      <w:pPr>
        <w:shd w:val="clear" w:color="auto" w:fill="FFFFFF"/>
        <w:spacing w:after="0" w:line="240" w:lineRule="auto"/>
        <w:rPr>
          <w:rFonts w:ascii="inherit" w:eastAsia="Times New Roman" w:hAnsi="inherit" w:cs="Segoe UI"/>
          <w:color w:val="050505"/>
          <w:sz w:val="18"/>
          <w:szCs w:val="18"/>
        </w:rPr>
      </w:pPr>
      <w:r w:rsidRPr="008603FB">
        <w:rPr>
          <w:rFonts w:ascii="inherit" w:eastAsia="Times New Roman" w:hAnsi="inherit" w:cs="Segoe UI"/>
          <w:color w:val="050505"/>
          <w:sz w:val="18"/>
          <w:szCs w:val="18"/>
        </w:rPr>
        <w:t>4 architecture vernaculaire: les fermes de Garonne, la grange étable Marmandaise</w:t>
      </w:r>
    </w:p>
    <w:p w:rsidR="008603FB" w:rsidRPr="00E7149E" w:rsidRDefault="008603FB" w:rsidP="00E7149E">
      <w:pPr>
        <w:shd w:val="clear" w:color="auto" w:fill="FFFFFF"/>
        <w:spacing w:after="0" w:line="240" w:lineRule="auto"/>
        <w:rPr>
          <w:rFonts w:ascii="inherit" w:eastAsia="Times New Roman" w:hAnsi="inherit" w:cs="Segoe UI"/>
          <w:color w:val="050505"/>
          <w:sz w:val="16"/>
          <w:szCs w:val="16"/>
        </w:rPr>
      </w:pPr>
    </w:p>
    <w:p w:rsidR="00E7149E" w:rsidRDefault="00E7149E" w:rsidP="00E7149E">
      <w:pPr>
        <w:shd w:val="clear" w:color="auto" w:fill="FFFFFF"/>
        <w:spacing w:after="0" w:line="240" w:lineRule="auto"/>
        <w:rPr>
          <w:rFonts w:ascii="inherit" w:eastAsia="Times New Roman" w:hAnsi="inherit" w:cs="Segoe UI"/>
          <w:color w:val="050505"/>
          <w:sz w:val="18"/>
          <w:szCs w:val="18"/>
        </w:rPr>
      </w:pPr>
      <w:r w:rsidRPr="008603FB">
        <w:rPr>
          <w:rFonts w:ascii="inherit" w:eastAsia="Times New Roman" w:hAnsi="inherit" w:cs="Segoe UI"/>
          <w:color w:val="050505"/>
          <w:sz w:val="18"/>
          <w:szCs w:val="18"/>
        </w:rPr>
        <w:t>Selon sa définition," l’architecture vernaculaire se caractérise par sa dépendance aux besoins, aux matériaux de construction et aux traditions propres à sa localité particulière. C’est un type d’architecture qui est indigène à un moment et à un lieu spécifiques et qui n’est pas reproduit ailleurs"</w:t>
      </w:r>
    </w:p>
    <w:p w:rsidR="008603FB" w:rsidRPr="008603FB" w:rsidRDefault="008603FB" w:rsidP="00E7149E">
      <w:pPr>
        <w:shd w:val="clear" w:color="auto" w:fill="FFFFFF"/>
        <w:spacing w:after="0" w:line="240" w:lineRule="auto"/>
        <w:rPr>
          <w:rFonts w:ascii="inherit" w:eastAsia="Times New Roman" w:hAnsi="inherit" w:cs="Segoe UI"/>
          <w:color w:val="050505"/>
          <w:sz w:val="18"/>
          <w:szCs w:val="18"/>
        </w:rPr>
      </w:pPr>
    </w:p>
    <w:p w:rsidR="008603FB" w:rsidRPr="00E7149E" w:rsidRDefault="008603FB" w:rsidP="00E7149E">
      <w:pPr>
        <w:shd w:val="clear" w:color="auto" w:fill="FFFFFF"/>
        <w:spacing w:after="0" w:line="240" w:lineRule="auto"/>
        <w:rPr>
          <w:rFonts w:ascii="inherit" w:eastAsia="Times New Roman" w:hAnsi="inherit" w:cs="Segoe UI"/>
          <w:color w:val="050505"/>
          <w:sz w:val="16"/>
          <w:szCs w:val="16"/>
        </w:rPr>
      </w:pPr>
    </w:p>
    <w:p w:rsidR="00E7149E" w:rsidRPr="00D135E4" w:rsidRDefault="00E7149E" w:rsidP="008603FB">
      <w:pPr>
        <w:shd w:val="clear" w:color="auto" w:fill="FFFFFF"/>
        <w:spacing w:after="120" w:line="240" w:lineRule="auto"/>
        <w:rPr>
          <w:rFonts w:ascii="inherit" w:eastAsia="Times New Roman" w:hAnsi="inherit" w:cs="Segoe UI"/>
          <w:color w:val="050505"/>
          <w:sz w:val="24"/>
          <w:szCs w:val="24"/>
        </w:rPr>
      </w:pPr>
      <w:r w:rsidRPr="00D135E4">
        <w:rPr>
          <w:rFonts w:ascii="inherit" w:eastAsia="Times New Roman" w:hAnsi="inherit" w:cs="Segoe UI"/>
          <w:color w:val="050505"/>
          <w:sz w:val="24"/>
          <w:szCs w:val="24"/>
        </w:rPr>
        <w:t xml:space="preserve">Las </w:t>
      </w:r>
      <w:proofErr w:type="spellStart"/>
      <w:r w:rsidRPr="00D135E4">
        <w:rPr>
          <w:rFonts w:ascii="inherit" w:eastAsia="Times New Roman" w:hAnsi="inherit" w:cs="Segoe UI"/>
          <w:color w:val="050505"/>
          <w:sz w:val="24"/>
          <w:szCs w:val="24"/>
        </w:rPr>
        <w:t>bòrdas</w:t>
      </w:r>
      <w:proofErr w:type="spellEnd"/>
      <w:r w:rsidRPr="00D135E4">
        <w:rPr>
          <w:rFonts w:ascii="inherit" w:eastAsia="Times New Roman" w:hAnsi="inherit" w:cs="Segoe UI"/>
          <w:color w:val="050505"/>
          <w:sz w:val="24"/>
          <w:szCs w:val="24"/>
        </w:rPr>
        <w:t xml:space="preserve"> de la </w:t>
      </w:r>
      <w:proofErr w:type="spellStart"/>
      <w:r w:rsidRPr="00D135E4">
        <w:rPr>
          <w:rFonts w:ascii="inherit" w:eastAsia="Times New Roman" w:hAnsi="inherit" w:cs="Segoe UI"/>
          <w:color w:val="050505"/>
          <w:sz w:val="24"/>
          <w:szCs w:val="24"/>
        </w:rPr>
        <w:t>Gasconha</w:t>
      </w:r>
      <w:proofErr w:type="spellEnd"/>
      <w:r w:rsidRPr="00D135E4">
        <w:rPr>
          <w:rFonts w:ascii="inherit" w:eastAsia="Times New Roman" w:hAnsi="inherit" w:cs="Segoe UI"/>
          <w:color w:val="050505"/>
          <w:sz w:val="24"/>
          <w:szCs w:val="24"/>
        </w:rPr>
        <w:t xml:space="preserve"> de </w:t>
      </w:r>
      <w:proofErr w:type="spellStart"/>
      <w:r w:rsidR="008603FB" w:rsidRPr="00D135E4">
        <w:rPr>
          <w:rFonts w:ascii="inherit" w:eastAsia="Times New Roman" w:hAnsi="inherit" w:cs="Segoe UI"/>
          <w:color w:val="050505"/>
          <w:sz w:val="24"/>
          <w:szCs w:val="24"/>
        </w:rPr>
        <w:t>Ò</w:t>
      </w:r>
      <w:r w:rsidRPr="00D135E4">
        <w:rPr>
          <w:rFonts w:ascii="inherit" w:eastAsia="Times New Roman" w:hAnsi="inherit" w:cs="Segoe UI"/>
          <w:color w:val="050505"/>
          <w:sz w:val="24"/>
          <w:szCs w:val="24"/>
        </w:rPr>
        <w:t>lt</w:t>
      </w:r>
      <w:proofErr w:type="spellEnd"/>
      <w:r w:rsidRPr="00D135E4">
        <w:rPr>
          <w:rFonts w:ascii="inherit" w:eastAsia="Times New Roman" w:hAnsi="inherit" w:cs="Segoe UI"/>
          <w:color w:val="050505"/>
          <w:sz w:val="24"/>
          <w:szCs w:val="24"/>
        </w:rPr>
        <w:t xml:space="preserve"> e </w:t>
      </w:r>
      <w:proofErr w:type="spellStart"/>
      <w:r w:rsidRPr="00D135E4">
        <w:rPr>
          <w:rFonts w:ascii="inherit" w:eastAsia="Times New Roman" w:hAnsi="inherit" w:cs="Segoe UI"/>
          <w:color w:val="050505"/>
          <w:sz w:val="24"/>
          <w:szCs w:val="24"/>
        </w:rPr>
        <w:t>Garona</w:t>
      </w:r>
      <w:proofErr w:type="spellEnd"/>
      <w:r w:rsidRPr="00D135E4">
        <w:rPr>
          <w:rFonts w:ascii="inherit" w:eastAsia="Times New Roman" w:hAnsi="inherit" w:cs="Segoe UI"/>
          <w:color w:val="050505"/>
          <w:sz w:val="24"/>
          <w:szCs w:val="24"/>
        </w:rPr>
        <w:t>.</w:t>
      </w:r>
    </w:p>
    <w:p w:rsidR="008603FB" w:rsidRPr="008603FB" w:rsidRDefault="008603FB" w:rsidP="008603FB">
      <w:pPr>
        <w:shd w:val="clear" w:color="auto" w:fill="FFFFFF"/>
        <w:spacing w:after="120" w:line="240" w:lineRule="auto"/>
        <w:rPr>
          <w:rFonts w:ascii="inherit" w:eastAsia="Times New Roman" w:hAnsi="inherit" w:cs="Segoe UI"/>
          <w:color w:val="050505"/>
          <w:sz w:val="20"/>
          <w:szCs w:val="20"/>
        </w:rPr>
      </w:pPr>
    </w:p>
    <w:p w:rsidR="00E7149E" w:rsidRPr="008603FB" w:rsidRDefault="00E7149E" w:rsidP="008603FB">
      <w:pPr>
        <w:shd w:val="clear" w:color="auto" w:fill="FFFFFF"/>
        <w:spacing w:after="0"/>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Lo </w:t>
      </w:r>
      <w:proofErr w:type="spellStart"/>
      <w:r w:rsidRPr="008603FB">
        <w:rPr>
          <w:rFonts w:ascii="inherit" w:eastAsia="Times New Roman" w:hAnsi="inherit" w:cs="Segoe UI"/>
          <w:color w:val="050505"/>
          <w:sz w:val="20"/>
          <w:szCs w:val="20"/>
        </w:rPr>
        <w:t>territòri</w:t>
      </w:r>
      <w:proofErr w:type="spellEnd"/>
      <w:r w:rsidRPr="008603FB">
        <w:rPr>
          <w:rFonts w:ascii="inherit" w:eastAsia="Times New Roman" w:hAnsi="inherit" w:cs="Segoe UI"/>
          <w:color w:val="050505"/>
          <w:sz w:val="20"/>
          <w:szCs w:val="20"/>
        </w:rPr>
        <w:t xml:space="preserve"> d’</w:t>
      </w:r>
      <w:proofErr w:type="spellStart"/>
      <w:r w:rsidR="008603FB" w:rsidRPr="008603FB">
        <w:rPr>
          <w:rFonts w:ascii="inherit" w:eastAsia="Times New Roman" w:hAnsi="inherit" w:cs="Segoe UI"/>
          <w:color w:val="050505"/>
          <w:sz w:val="20"/>
          <w:szCs w:val="20"/>
        </w:rPr>
        <w:t>Ò</w:t>
      </w:r>
      <w:r w:rsidRPr="008603FB">
        <w:rPr>
          <w:rFonts w:ascii="inherit" w:eastAsia="Times New Roman" w:hAnsi="inherit" w:cs="Segoe UI"/>
          <w:color w:val="050505"/>
          <w:sz w:val="20"/>
          <w:szCs w:val="20"/>
        </w:rPr>
        <w:t>lt</w:t>
      </w:r>
      <w:proofErr w:type="spellEnd"/>
      <w:r w:rsidRPr="008603FB">
        <w:rPr>
          <w:rFonts w:ascii="inherit" w:eastAsia="Times New Roman" w:hAnsi="inherit" w:cs="Segoe UI"/>
          <w:color w:val="050505"/>
          <w:sz w:val="20"/>
          <w:szCs w:val="20"/>
        </w:rPr>
        <w:t xml:space="preserve"> e </w:t>
      </w:r>
      <w:proofErr w:type="spellStart"/>
      <w:r w:rsidRPr="008603FB">
        <w:rPr>
          <w:rFonts w:ascii="inherit" w:eastAsia="Times New Roman" w:hAnsi="inherit" w:cs="Segoe UI"/>
          <w:color w:val="050505"/>
          <w:sz w:val="20"/>
          <w:szCs w:val="20"/>
        </w:rPr>
        <w:t>Garona</w:t>
      </w:r>
      <w:proofErr w:type="spellEnd"/>
      <w:r w:rsidRPr="008603FB">
        <w:rPr>
          <w:rFonts w:ascii="inherit" w:eastAsia="Times New Roman" w:hAnsi="inherit" w:cs="Segoe UI"/>
          <w:color w:val="050505"/>
          <w:sz w:val="20"/>
          <w:szCs w:val="20"/>
        </w:rPr>
        <w:t xml:space="preserve"> a </w:t>
      </w:r>
      <w:proofErr w:type="spellStart"/>
      <w:r w:rsidRPr="008603FB">
        <w:rPr>
          <w:rFonts w:ascii="inherit" w:eastAsia="Times New Roman" w:hAnsi="inherit" w:cs="Segoe UI"/>
          <w:color w:val="050505"/>
          <w:sz w:val="20"/>
          <w:szCs w:val="20"/>
        </w:rPr>
        <w:t>totjorn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estat</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tots</w:t>
      </w:r>
      <w:proofErr w:type="spellEnd"/>
      <w:r w:rsidRPr="008603FB">
        <w:rPr>
          <w:rFonts w:ascii="inherit" w:eastAsia="Times New Roman" w:hAnsi="inherit" w:cs="Segoe UI"/>
          <w:color w:val="050505"/>
          <w:sz w:val="20"/>
          <w:szCs w:val="20"/>
        </w:rPr>
        <w:t xml:space="preserve"> temps </w:t>
      </w:r>
      <w:proofErr w:type="spellStart"/>
      <w:r w:rsidRPr="008603FB">
        <w:rPr>
          <w:rFonts w:ascii="inherit" w:eastAsia="Times New Roman" w:hAnsi="inherit" w:cs="Segoe UI"/>
          <w:color w:val="050505"/>
          <w:sz w:val="20"/>
          <w:szCs w:val="20"/>
        </w:rPr>
        <w:t>traversat</w:t>
      </w:r>
      <w:proofErr w:type="spellEnd"/>
      <w:r w:rsidRPr="008603FB">
        <w:rPr>
          <w:rFonts w:ascii="inherit" w:eastAsia="Times New Roman" w:hAnsi="inherit" w:cs="Segoe UI"/>
          <w:color w:val="050505"/>
          <w:sz w:val="20"/>
          <w:szCs w:val="20"/>
        </w:rPr>
        <w:t xml:space="preserve"> per los </w:t>
      </w:r>
      <w:proofErr w:type="spellStart"/>
      <w:r w:rsidRPr="008603FB">
        <w:rPr>
          <w:rFonts w:ascii="inherit" w:eastAsia="Times New Roman" w:hAnsi="inherit" w:cs="Segoe UI"/>
          <w:color w:val="050505"/>
          <w:sz w:val="20"/>
          <w:szCs w:val="20"/>
        </w:rPr>
        <w:t>òmes</w:t>
      </w:r>
      <w:proofErr w:type="spellEnd"/>
      <w:r w:rsidRPr="008603FB">
        <w:rPr>
          <w:rFonts w:ascii="inherit" w:eastAsia="Times New Roman" w:hAnsi="inherit" w:cs="Segoe UI"/>
          <w:color w:val="050505"/>
          <w:sz w:val="20"/>
          <w:szCs w:val="20"/>
        </w:rPr>
        <w:t>.</w:t>
      </w:r>
    </w:p>
    <w:p w:rsidR="00E7149E" w:rsidRPr="008603FB" w:rsidRDefault="00E7149E" w:rsidP="008603FB">
      <w:pPr>
        <w:shd w:val="clear" w:color="auto" w:fill="FFFFFF"/>
        <w:spacing w:after="0"/>
        <w:rPr>
          <w:rFonts w:ascii="inherit" w:eastAsia="Times New Roman" w:hAnsi="inherit" w:cs="Segoe UI"/>
          <w:color w:val="050505"/>
          <w:sz w:val="20"/>
          <w:szCs w:val="20"/>
        </w:rPr>
      </w:pPr>
      <w:proofErr w:type="spellStart"/>
      <w:r w:rsidRPr="008603FB">
        <w:rPr>
          <w:rFonts w:ascii="inherit" w:eastAsia="Times New Roman" w:hAnsi="inherit" w:cs="Segoe UI"/>
          <w:color w:val="050505"/>
          <w:sz w:val="20"/>
          <w:szCs w:val="20"/>
        </w:rPr>
        <w:t>Aisit</w:t>
      </w:r>
      <w:proofErr w:type="spellEnd"/>
      <w:r w:rsidRPr="008603FB">
        <w:rPr>
          <w:rFonts w:ascii="inherit" w:eastAsia="Times New Roman" w:hAnsi="inherit" w:cs="Segoe UI"/>
          <w:color w:val="050505"/>
          <w:sz w:val="20"/>
          <w:szCs w:val="20"/>
        </w:rPr>
        <w:t xml:space="preserve"> a </w:t>
      </w:r>
      <w:proofErr w:type="spellStart"/>
      <w:r w:rsidRPr="008603FB">
        <w:rPr>
          <w:rFonts w:ascii="inherit" w:eastAsia="Times New Roman" w:hAnsi="inherit" w:cs="Segoe UI"/>
          <w:color w:val="050505"/>
          <w:sz w:val="20"/>
          <w:szCs w:val="20"/>
        </w:rPr>
        <w:t>c</w:t>
      </w:r>
      <w:r w:rsidR="008603FB">
        <w:rPr>
          <w:rFonts w:ascii="inherit" w:eastAsia="Times New Roman" w:hAnsi="inherit" w:cs="Segoe UI"/>
          <w:color w:val="050505"/>
          <w:sz w:val="20"/>
          <w:szCs w:val="20"/>
        </w:rPr>
        <w:t>ó</w:t>
      </w:r>
      <w:r w:rsidRPr="008603FB">
        <w:rPr>
          <w:rFonts w:ascii="inherit" w:eastAsia="Times New Roman" w:hAnsi="inherit" w:cs="Segoe UI"/>
          <w:color w:val="050505"/>
          <w:sz w:val="20"/>
          <w:szCs w:val="20"/>
        </w:rPr>
        <w:t>rrer</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draubit</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tots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costats</w:t>
      </w:r>
      <w:proofErr w:type="spellEnd"/>
      <w:r w:rsidRPr="008603FB">
        <w:rPr>
          <w:rFonts w:ascii="inherit" w:eastAsia="Times New Roman" w:hAnsi="inherit" w:cs="Segoe UI"/>
          <w:color w:val="050505"/>
          <w:sz w:val="20"/>
          <w:szCs w:val="20"/>
        </w:rPr>
        <w:t xml:space="preserve"> sus </w:t>
      </w:r>
      <w:proofErr w:type="spellStart"/>
      <w:r w:rsidRPr="008603FB">
        <w:rPr>
          <w:rFonts w:ascii="inherit" w:eastAsia="Times New Roman" w:hAnsi="inherit" w:cs="Segoe UI"/>
          <w:color w:val="050505"/>
          <w:sz w:val="20"/>
          <w:szCs w:val="20"/>
        </w:rPr>
        <w:t>regions</w:t>
      </w:r>
      <w:proofErr w:type="spellEnd"/>
      <w:r w:rsidRPr="008603FB">
        <w:rPr>
          <w:rFonts w:ascii="inherit" w:eastAsia="Times New Roman" w:hAnsi="inherit" w:cs="Segoe UI"/>
          <w:color w:val="050505"/>
          <w:sz w:val="20"/>
          <w:szCs w:val="20"/>
        </w:rPr>
        <w:t xml:space="preserve"> a las </w:t>
      </w:r>
      <w:proofErr w:type="spellStart"/>
      <w:r w:rsidRPr="008603FB">
        <w:rPr>
          <w:rFonts w:ascii="inherit" w:eastAsia="Times New Roman" w:hAnsi="inherit" w:cs="Segoe UI"/>
          <w:color w:val="050505"/>
          <w:sz w:val="20"/>
          <w:szCs w:val="20"/>
        </w:rPr>
        <w:t>economias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complementarias</w:t>
      </w:r>
      <w:proofErr w:type="spellEnd"/>
      <w:r w:rsidRPr="008603FB">
        <w:rPr>
          <w:rFonts w:ascii="inherit" w:eastAsia="Times New Roman" w:hAnsi="inherit" w:cs="Segoe UI"/>
          <w:color w:val="050505"/>
          <w:sz w:val="20"/>
          <w:szCs w:val="20"/>
        </w:rPr>
        <w:t xml:space="preserve">, es </w:t>
      </w:r>
      <w:proofErr w:type="spellStart"/>
      <w:r w:rsidRPr="008603FB">
        <w:rPr>
          <w:rFonts w:ascii="inherit" w:eastAsia="Times New Roman" w:hAnsi="inherit" w:cs="Segoe UI"/>
          <w:color w:val="050505"/>
          <w:sz w:val="20"/>
          <w:szCs w:val="20"/>
        </w:rPr>
        <w:t>una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crutzada</w:t>
      </w:r>
      <w:proofErr w:type="spellEnd"/>
      <w:r w:rsidRPr="008603FB">
        <w:rPr>
          <w:rFonts w:ascii="inherit" w:eastAsia="Times New Roman" w:hAnsi="inherit" w:cs="Segoe UI"/>
          <w:color w:val="050505"/>
          <w:sz w:val="20"/>
          <w:szCs w:val="20"/>
        </w:rPr>
        <w:t xml:space="preserve"> on son </w:t>
      </w:r>
      <w:proofErr w:type="spellStart"/>
      <w:r w:rsidRPr="008603FB">
        <w:rPr>
          <w:rFonts w:ascii="inherit" w:eastAsia="Times New Roman" w:hAnsi="inherit" w:cs="Segoe UI"/>
          <w:color w:val="050505"/>
          <w:sz w:val="20"/>
          <w:szCs w:val="20"/>
        </w:rPr>
        <w:t>passats</w:t>
      </w:r>
      <w:proofErr w:type="spellEnd"/>
      <w:r w:rsidRPr="008603FB">
        <w:rPr>
          <w:rFonts w:ascii="inherit" w:eastAsia="Times New Roman" w:hAnsi="inherit" w:cs="Segoe UI"/>
          <w:color w:val="050505"/>
          <w:sz w:val="20"/>
          <w:szCs w:val="20"/>
        </w:rPr>
        <w:t xml:space="preserve"> los </w:t>
      </w:r>
      <w:proofErr w:type="spellStart"/>
      <w:r w:rsidRPr="008603FB">
        <w:rPr>
          <w:rFonts w:ascii="inherit" w:eastAsia="Times New Roman" w:hAnsi="inherit" w:cs="Segoe UI"/>
          <w:color w:val="050505"/>
          <w:sz w:val="20"/>
          <w:szCs w:val="20"/>
        </w:rPr>
        <w:t>cassaires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preistorics</w:t>
      </w:r>
      <w:proofErr w:type="spellEnd"/>
      <w:r w:rsidRPr="008603FB">
        <w:rPr>
          <w:rFonts w:ascii="inherit" w:eastAsia="Times New Roman" w:hAnsi="inherit" w:cs="Segoe UI"/>
          <w:color w:val="050505"/>
          <w:sz w:val="20"/>
          <w:szCs w:val="20"/>
        </w:rPr>
        <w:t xml:space="preserve">, las </w:t>
      </w:r>
      <w:proofErr w:type="spellStart"/>
      <w:r w:rsidRPr="008603FB">
        <w:rPr>
          <w:rFonts w:ascii="inherit" w:eastAsia="Times New Roman" w:hAnsi="inherit" w:cs="Segoe UI"/>
          <w:color w:val="050505"/>
          <w:sz w:val="20"/>
          <w:szCs w:val="20"/>
        </w:rPr>
        <w:t>tribùs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ibèras</w:t>
      </w:r>
      <w:proofErr w:type="spellEnd"/>
      <w:r w:rsidRPr="008603FB">
        <w:rPr>
          <w:rFonts w:ascii="inherit" w:eastAsia="Times New Roman" w:hAnsi="inherit" w:cs="Segoe UI"/>
          <w:color w:val="050505"/>
          <w:sz w:val="20"/>
          <w:szCs w:val="20"/>
        </w:rPr>
        <w:t xml:space="preserve"> que </w:t>
      </w:r>
      <w:proofErr w:type="spellStart"/>
      <w:r w:rsidRPr="008603FB">
        <w:rPr>
          <w:rFonts w:ascii="inherit" w:eastAsia="Times New Roman" w:hAnsi="inherit" w:cs="Segoe UI"/>
          <w:color w:val="050505"/>
          <w:sz w:val="20"/>
          <w:szCs w:val="20"/>
        </w:rPr>
        <w:t>seguivan</w:t>
      </w:r>
      <w:proofErr w:type="spellEnd"/>
      <w:r w:rsidRPr="008603FB">
        <w:rPr>
          <w:rFonts w:ascii="inherit" w:eastAsia="Times New Roman" w:hAnsi="inherit" w:cs="Segoe UI"/>
          <w:color w:val="050505"/>
          <w:sz w:val="20"/>
          <w:szCs w:val="20"/>
        </w:rPr>
        <w:t xml:space="preserve"> los son </w:t>
      </w:r>
      <w:proofErr w:type="spellStart"/>
      <w:r w:rsidRPr="008603FB">
        <w:rPr>
          <w:rFonts w:ascii="inherit" w:eastAsia="Times New Roman" w:hAnsi="inherit" w:cs="Segoe UI"/>
          <w:color w:val="050505"/>
          <w:sz w:val="20"/>
          <w:szCs w:val="20"/>
        </w:rPr>
        <w:t>tropèths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mudents</w:t>
      </w:r>
      <w:proofErr w:type="spellEnd"/>
      <w:r w:rsidRPr="008603FB">
        <w:rPr>
          <w:rFonts w:ascii="inherit" w:eastAsia="Times New Roman" w:hAnsi="inherit" w:cs="Segoe UI"/>
          <w:color w:val="050505"/>
          <w:sz w:val="20"/>
          <w:szCs w:val="20"/>
        </w:rPr>
        <w:t xml:space="preserve">, los celtes </w:t>
      </w:r>
      <w:proofErr w:type="spellStart"/>
      <w:r w:rsidRPr="008603FB">
        <w:rPr>
          <w:rFonts w:ascii="inherit" w:eastAsia="Times New Roman" w:hAnsi="inherit" w:cs="Segoe UI"/>
          <w:color w:val="050505"/>
          <w:sz w:val="20"/>
          <w:szCs w:val="20"/>
        </w:rPr>
        <w:t>nitiòbriges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devarats</w:t>
      </w:r>
      <w:proofErr w:type="spellEnd"/>
      <w:r w:rsidRPr="008603FB">
        <w:rPr>
          <w:rFonts w:ascii="inherit" w:eastAsia="Times New Roman" w:hAnsi="inherit" w:cs="Segoe UI"/>
          <w:color w:val="050505"/>
          <w:sz w:val="20"/>
          <w:szCs w:val="20"/>
        </w:rPr>
        <w:t xml:space="preserve"> deus paisses </w:t>
      </w:r>
      <w:proofErr w:type="spellStart"/>
      <w:r w:rsidRPr="008603FB">
        <w:rPr>
          <w:rFonts w:ascii="inherit" w:eastAsia="Times New Roman" w:hAnsi="inherit" w:cs="Segoe UI"/>
          <w:color w:val="050505"/>
          <w:sz w:val="20"/>
          <w:szCs w:val="20"/>
        </w:rPr>
        <w:t>deu</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nòrd</w:t>
      </w:r>
      <w:proofErr w:type="spellEnd"/>
      <w:r w:rsidRPr="008603FB">
        <w:rPr>
          <w:rFonts w:ascii="inherit" w:eastAsia="Times New Roman" w:hAnsi="inherit" w:cs="Segoe UI"/>
          <w:color w:val="050505"/>
          <w:sz w:val="20"/>
          <w:szCs w:val="20"/>
        </w:rPr>
        <w:t xml:space="preserve"> ; se </w:t>
      </w:r>
      <w:proofErr w:type="spellStart"/>
      <w:r w:rsidRPr="008603FB">
        <w:rPr>
          <w:rFonts w:ascii="inherit" w:eastAsia="Times New Roman" w:hAnsi="inherit" w:cs="Segoe UI"/>
          <w:color w:val="050505"/>
          <w:sz w:val="20"/>
          <w:szCs w:val="20"/>
        </w:rPr>
        <w:t>mesclèren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tanben</w:t>
      </w:r>
      <w:proofErr w:type="spellEnd"/>
      <w:r w:rsidRPr="008603FB">
        <w:rPr>
          <w:rFonts w:ascii="inherit" w:eastAsia="Times New Roman" w:hAnsi="inherit" w:cs="Segoe UI"/>
          <w:color w:val="050505"/>
          <w:sz w:val="20"/>
          <w:szCs w:val="20"/>
        </w:rPr>
        <w:t xml:space="preserve"> Romans, Vandales et </w:t>
      </w:r>
      <w:proofErr w:type="spellStart"/>
      <w:r w:rsidRPr="008603FB">
        <w:rPr>
          <w:rFonts w:ascii="inherit" w:eastAsia="Times New Roman" w:hAnsi="inherit" w:cs="Segoe UI"/>
          <w:color w:val="050505"/>
          <w:sz w:val="20"/>
          <w:szCs w:val="20"/>
        </w:rPr>
        <w:t>còlhas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Wisigòtas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w:t>
      </w:r>
      <w:r w:rsidR="00264BA1">
        <w:rPr>
          <w:rFonts w:ascii="inherit" w:eastAsia="Times New Roman" w:hAnsi="inherit" w:cs="Segoe UI"/>
          <w:color w:val="050505"/>
          <w:sz w:val="20"/>
          <w:szCs w:val="20"/>
        </w:rPr>
        <w:t>è</w:t>
      </w:r>
      <w:r w:rsidRPr="008603FB">
        <w:rPr>
          <w:rFonts w:ascii="inherit" w:eastAsia="Times New Roman" w:hAnsi="inherit" w:cs="Segoe UI"/>
          <w:color w:val="050505"/>
          <w:sz w:val="20"/>
          <w:szCs w:val="20"/>
        </w:rPr>
        <w:t>s</w:t>
      </w:r>
      <w:proofErr w:type="spellEnd"/>
      <w:r w:rsidRPr="008603FB">
        <w:rPr>
          <w:rFonts w:ascii="inherit" w:eastAsia="Times New Roman" w:hAnsi="inherit" w:cs="Segoe UI"/>
          <w:color w:val="050505"/>
          <w:sz w:val="20"/>
          <w:szCs w:val="20"/>
        </w:rPr>
        <w:t xml:space="preserve"> tard, son </w:t>
      </w:r>
      <w:proofErr w:type="spellStart"/>
      <w:r w:rsidRPr="008603FB">
        <w:rPr>
          <w:rFonts w:ascii="inherit" w:eastAsia="Times New Roman" w:hAnsi="inherit" w:cs="Segoe UI"/>
          <w:color w:val="050505"/>
          <w:sz w:val="20"/>
          <w:szCs w:val="20"/>
        </w:rPr>
        <w:t>venguts</w:t>
      </w:r>
      <w:proofErr w:type="spellEnd"/>
      <w:r w:rsidRPr="008603FB">
        <w:rPr>
          <w:rFonts w:ascii="inherit" w:eastAsia="Times New Roman" w:hAnsi="inherit" w:cs="Segoe UI"/>
          <w:color w:val="050505"/>
          <w:sz w:val="20"/>
          <w:szCs w:val="20"/>
        </w:rPr>
        <w:t xml:space="preserve"> de pas </w:t>
      </w:r>
      <w:proofErr w:type="spellStart"/>
      <w:r w:rsidRPr="008603FB">
        <w:rPr>
          <w:rFonts w:ascii="inherit" w:eastAsia="Times New Roman" w:hAnsi="inherit" w:cs="Segoe UI"/>
          <w:color w:val="050505"/>
          <w:sz w:val="20"/>
          <w:szCs w:val="20"/>
        </w:rPr>
        <w:t>tròp</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lunh</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quauquas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populacions</w:t>
      </w:r>
      <w:proofErr w:type="spellEnd"/>
      <w:r w:rsidRPr="008603FB">
        <w:rPr>
          <w:rFonts w:ascii="inherit" w:eastAsia="Times New Roman" w:hAnsi="inherit" w:cs="Segoe UI"/>
          <w:color w:val="050505"/>
          <w:sz w:val="20"/>
          <w:szCs w:val="20"/>
        </w:rPr>
        <w:t xml:space="preserve"> per </w:t>
      </w:r>
      <w:proofErr w:type="spellStart"/>
      <w:r w:rsidRPr="008603FB">
        <w:rPr>
          <w:rFonts w:ascii="inherit" w:eastAsia="Times New Roman" w:hAnsi="inherit" w:cs="Segoe UI"/>
          <w:color w:val="050505"/>
          <w:sz w:val="20"/>
          <w:szCs w:val="20"/>
        </w:rPr>
        <w:t>remplaçar</w:t>
      </w:r>
      <w:proofErr w:type="spellEnd"/>
      <w:r w:rsidRPr="008603FB">
        <w:rPr>
          <w:rFonts w:ascii="inherit" w:eastAsia="Times New Roman" w:hAnsi="inherit" w:cs="Segoe UI"/>
          <w:color w:val="050505"/>
          <w:sz w:val="20"/>
          <w:szCs w:val="20"/>
        </w:rPr>
        <w:t xml:space="preserve"> los </w:t>
      </w:r>
      <w:proofErr w:type="spellStart"/>
      <w:r w:rsidRPr="008603FB">
        <w:rPr>
          <w:rFonts w:ascii="inherit" w:eastAsia="Times New Roman" w:hAnsi="inherit" w:cs="Segoe UI"/>
          <w:color w:val="050505"/>
          <w:sz w:val="20"/>
          <w:szCs w:val="20"/>
        </w:rPr>
        <w:t>mòrts</w:t>
      </w:r>
      <w:proofErr w:type="spellEnd"/>
      <w:r w:rsidRPr="008603FB">
        <w:rPr>
          <w:rFonts w:ascii="inherit" w:eastAsia="Times New Roman" w:hAnsi="inherit" w:cs="Segoe UI"/>
          <w:color w:val="050505"/>
          <w:sz w:val="20"/>
          <w:szCs w:val="20"/>
        </w:rPr>
        <w:t xml:space="preserve"> qu’</w:t>
      </w:r>
      <w:proofErr w:type="spellStart"/>
      <w:r w:rsidRPr="008603FB">
        <w:rPr>
          <w:rFonts w:ascii="inherit" w:eastAsia="Times New Roman" w:hAnsi="inherit" w:cs="Segoe UI"/>
          <w:color w:val="050505"/>
          <w:sz w:val="20"/>
          <w:szCs w:val="20"/>
        </w:rPr>
        <w:t>avèvan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deishat</w:t>
      </w:r>
      <w:proofErr w:type="spellEnd"/>
      <w:r w:rsidRPr="008603FB">
        <w:rPr>
          <w:rFonts w:ascii="inherit" w:eastAsia="Times New Roman" w:hAnsi="inherit" w:cs="Segoe UI"/>
          <w:color w:val="050505"/>
          <w:sz w:val="20"/>
          <w:szCs w:val="20"/>
        </w:rPr>
        <w:t xml:space="preserve"> las </w:t>
      </w:r>
      <w:proofErr w:type="spellStart"/>
      <w:r w:rsidRPr="008603FB">
        <w:rPr>
          <w:rFonts w:ascii="inherit" w:eastAsia="Times New Roman" w:hAnsi="inherit" w:cs="Segoe UI"/>
          <w:color w:val="050505"/>
          <w:sz w:val="20"/>
          <w:szCs w:val="20"/>
        </w:rPr>
        <w:t>guèrras</w:t>
      </w:r>
      <w:proofErr w:type="spellEnd"/>
      <w:r w:rsidRPr="008603FB">
        <w:rPr>
          <w:rFonts w:ascii="inherit" w:eastAsia="Times New Roman" w:hAnsi="inherit" w:cs="Segoe UI"/>
          <w:color w:val="050505"/>
          <w:sz w:val="20"/>
          <w:szCs w:val="20"/>
        </w:rPr>
        <w:t xml:space="preserve"> e las </w:t>
      </w:r>
      <w:proofErr w:type="spellStart"/>
      <w:r w:rsidRPr="008603FB">
        <w:rPr>
          <w:rFonts w:ascii="inherit" w:eastAsia="Times New Roman" w:hAnsi="inherit" w:cs="Segoe UI"/>
          <w:color w:val="050505"/>
          <w:sz w:val="20"/>
          <w:szCs w:val="20"/>
        </w:rPr>
        <w:t>epidemias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Damb</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eras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arribèran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quauques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sasonèirs</w:t>
      </w:r>
      <w:proofErr w:type="spellEnd"/>
      <w:r w:rsidRPr="008603FB">
        <w:rPr>
          <w:rFonts w:ascii="inherit" w:eastAsia="Times New Roman" w:hAnsi="inherit" w:cs="Segoe UI"/>
          <w:color w:val="050505"/>
          <w:sz w:val="20"/>
          <w:szCs w:val="20"/>
        </w:rPr>
        <w:t xml:space="preserve">, marchands, </w:t>
      </w:r>
      <w:proofErr w:type="spellStart"/>
      <w:r w:rsidRPr="008603FB">
        <w:rPr>
          <w:rFonts w:ascii="inherit" w:eastAsia="Times New Roman" w:hAnsi="inherit" w:cs="Segoe UI"/>
          <w:color w:val="050505"/>
          <w:sz w:val="20"/>
          <w:szCs w:val="20"/>
        </w:rPr>
        <w:t>romius</w:t>
      </w:r>
      <w:proofErr w:type="spellEnd"/>
      <w:r w:rsidRPr="008603FB">
        <w:rPr>
          <w:rFonts w:ascii="inherit" w:eastAsia="Times New Roman" w:hAnsi="inherit" w:cs="Segoe UI"/>
          <w:color w:val="050505"/>
          <w:sz w:val="20"/>
          <w:szCs w:val="20"/>
        </w:rPr>
        <w:t xml:space="preserve"> … </w:t>
      </w:r>
      <w:proofErr w:type="spellStart"/>
      <w:r w:rsidRPr="008603FB">
        <w:rPr>
          <w:rFonts w:ascii="inherit" w:eastAsia="Times New Roman" w:hAnsi="inherit" w:cs="Segoe UI"/>
          <w:color w:val="050505"/>
          <w:sz w:val="20"/>
          <w:szCs w:val="20"/>
        </w:rPr>
        <w:t>venguts</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pa</w:t>
      </w:r>
      <w:r w:rsidR="008603FB">
        <w:rPr>
          <w:rFonts w:ascii="inherit" w:eastAsia="Times New Roman" w:hAnsi="inherit" w:cs="Segoe UI"/>
          <w:color w:val="050505"/>
          <w:sz w:val="20"/>
          <w:szCs w:val="20"/>
        </w:rPr>
        <w:t>í</w:t>
      </w:r>
      <w:r w:rsidRPr="008603FB">
        <w:rPr>
          <w:rFonts w:ascii="inherit" w:eastAsia="Times New Roman" w:hAnsi="inherit" w:cs="Segoe UI"/>
          <w:color w:val="050505"/>
          <w:sz w:val="20"/>
          <w:szCs w:val="20"/>
        </w:rPr>
        <w:t>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sovent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lunhs</w:t>
      </w:r>
      <w:proofErr w:type="spellEnd"/>
      <w:r w:rsidRPr="008603FB">
        <w:rPr>
          <w:rFonts w:ascii="inherit" w:eastAsia="Times New Roman" w:hAnsi="inherit" w:cs="Segoe UI"/>
          <w:color w:val="050505"/>
          <w:sz w:val="20"/>
          <w:szCs w:val="20"/>
        </w:rPr>
        <w:t>.</w:t>
      </w:r>
    </w:p>
    <w:p w:rsidR="00E7149E" w:rsidRPr="008603FB" w:rsidRDefault="00E7149E" w:rsidP="008603FB">
      <w:pPr>
        <w:shd w:val="clear" w:color="auto" w:fill="FFFFFF"/>
        <w:spacing w:after="0"/>
        <w:rPr>
          <w:rFonts w:ascii="inherit" w:eastAsia="Times New Roman" w:hAnsi="inherit" w:cs="Segoe UI"/>
          <w:color w:val="050505"/>
          <w:sz w:val="20"/>
          <w:szCs w:val="20"/>
        </w:rPr>
      </w:pPr>
      <w:proofErr w:type="spellStart"/>
      <w:r w:rsidRPr="008603FB">
        <w:rPr>
          <w:rFonts w:ascii="inherit" w:eastAsia="Times New Roman" w:hAnsi="inherit" w:cs="Segoe UI"/>
          <w:color w:val="050505"/>
          <w:sz w:val="20"/>
          <w:szCs w:val="20"/>
        </w:rPr>
        <w:t>Totes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aqueths</w:t>
      </w:r>
      <w:proofErr w:type="spellEnd"/>
      <w:r w:rsidRPr="008603FB">
        <w:rPr>
          <w:rFonts w:ascii="inherit" w:eastAsia="Times New Roman" w:hAnsi="inherit" w:cs="Segoe UI"/>
          <w:color w:val="050505"/>
          <w:sz w:val="20"/>
          <w:szCs w:val="20"/>
        </w:rPr>
        <w:t xml:space="preserve"> passants an </w:t>
      </w:r>
      <w:proofErr w:type="spellStart"/>
      <w:r w:rsidRPr="008603FB">
        <w:rPr>
          <w:rFonts w:ascii="inherit" w:eastAsia="Times New Roman" w:hAnsi="inherit" w:cs="Segoe UI"/>
          <w:color w:val="050505"/>
          <w:sz w:val="20"/>
          <w:szCs w:val="20"/>
        </w:rPr>
        <w:t>deishat</w:t>
      </w:r>
      <w:proofErr w:type="spellEnd"/>
      <w:r w:rsidRPr="008603FB">
        <w:rPr>
          <w:rFonts w:ascii="inherit" w:eastAsia="Times New Roman" w:hAnsi="inherit" w:cs="Segoe UI"/>
          <w:color w:val="050505"/>
          <w:sz w:val="20"/>
          <w:szCs w:val="20"/>
        </w:rPr>
        <w:t xml:space="preserve"> la sua </w:t>
      </w:r>
      <w:proofErr w:type="spellStart"/>
      <w:r w:rsidRPr="008603FB">
        <w:rPr>
          <w:rFonts w:ascii="inherit" w:eastAsia="Times New Roman" w:hAnsi="inherit" w:cs="Segoe UI"/>
          <w:color w:val="050505"/>
          <w:sz w:val="20"/>
          <w:szCs w:val="20"/>
        </w:rPr>
        <w:t>mèrca</w:t>
      </w:r>
      <w:proofErr w:type="spellEnd"/>
      <w:r w:rsidRPr="008603FB">
        <w:rPr>
          <w:rFonts w:ascii="inherit" w:eastAsia="Times New Roman" w:hAnsi="inherit" w:cs="Segoe UI"/>
          <w:color w:val="050505"/>
          <w:sz w:val="20"/>
          <w:szCs w:val="20"/>
        </w:rPr>
        <w:t xml:space="preserve"> e la </w:t>
      </w:r>
      <w:proofErr w:type="spellStart"/>
      <w:r w:rsidRPr="008603FB">
        <w:rPr>
          <w:rFonts w:ascii="inherit" w:eastAsia="Times New Roman" w:hAnsi="inherit" w:cs="Segoe UI"/>
          <w:color w:val="050505"/>
          <w:sz w:val="20"/>
          <w:szCs w:val="20"/>
        </w:rPr>
        <w:t>m</w:t>
      </w:r>
      <w:r w:rsidR="00264BA1">
        <w:rPr>
          <w:rFonts w:ascii="inherit" w:eastAsia="Times New Roman" w:hAnsi="inherit" w:cs="Segoe UI"/>
          <w:color w:val="050505"/>
          <w:sz w:val="20"/>
          <w:szCs w:val="20"/>
        </w:rPr>
        <w:t>èi</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caracteristica</w:t>
      </w:r>
      <w:proofErr w:type="spellEnd"/>
      <w:r w:rsidRPr="008603FB">
        <w:rPr>
          <w:rFonts w:ascii="inherit" w:eastAsia="Times New Roman" w:hAnsi="inherit" w:cs="Segoe UI"/>
          <w:color w:val="050505"/>
          <w:sz w:val="20"/>
          <w:szCs w:val="20"/>
        </w:rPr>
        <w:t xml:space="preserve"> de l’</w:t>
      </w:r>
      <w:proofErr w:type="spellStart"/>
      <w:r w:rsidRPr="008603FB">
        <w:rPr>
          <w:rFonts w:ascii="inherit" w:eastAsia="Times New Roman" w:hAnsi="inherit" w:cs="Segoe UI"/>
          <w:color w:val="050505"/>
          <w:sz w:val="20"/>
          <w:szCs w:val="20"/>
        </w:rPr>
        <w:t>òme</w:t>
      </w:r>
      <w:proofErr w:type="spellEnd"/>
      <w:r w:rsidRPr="008603FB">
        <w:rPr>
          <w:rFonts w:ascii="inherit" w:eastAsia="Times New Roman" w:hAnsi="inherit" w:cs="Segoe UI"/>
          <w:color w:val="050505"/>
          <w:sz w:val="20"/>
          <w:szCs w:val="20"/>
        </w:rPr>
        <w:t xml:space="preserve"> sus la </w:t>
      </w:r>
      <w:proofErr w:type="spellStart"/>
      <w:r w:rsidRPr="008603FB">
        <w:rPr>
          <w:rFonts w:ascii="inherit" w:eastAsia="Times New Roman" w:hAnsi="inherit" w:cs="Segoe UI"/>
          <w:color w:val="050505"/>
          <w:sz w:val="20"/>
          <w:szCs w:val="20"/>
        </w:rPr>
        <w:t>tèrra</w:t>
      </w:r>
      <w:proofErr w:type="spellEnd"/>
      <w:r w:rsidRPr="008603FB">
        <w:rPr>
          <w:rFonts w:ascii="inherit" w:eastAsia="Times New Roman" w:hAnsi="inherit" w:cs="Segoe UI"/>
          <w:color w:val="050505"/>
          <w:sz w:val="20"/>
          <w:szCs w:val="20"/>
        </w:rPr>
        <w:t xml:space="preserve"> es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son </w:t>
      </w:r>
      <w:proofErr w:type="spellStart"/>
      <w:r w:rsidRPr="008603FB">
        <w:rPr>
          <w:rFonts w:ascii="inherit" w:eastAsia="Times New Roman" w:hAnsi="inherit" w:cs="Segoe UI"/>
          <w:color w:val="050505"/>
          <w:sz w:val="20"/>
          <w:szCs w:val="20"/>
        </w:rPr>
        <w:t>ostau</w:t>
      </w:r>
      <w:proofErr w:type="spellEnd"/>
      <w:r w:rsidRPr="008603FB">
        <w:rPr>
          <w:rFonts w:ascii="inherit" w:eastAsia="Times New Roman" w:hAnsi="inherit" w:cs="Segoe UI"/>
          <w:color w:val="050505"/>
          <w:sz w:val="20"/>
          <w:szCs w:val="20"/>
        </w:rPr>
        <w:t xml:space="preserve"> ! Donc, se </w:t>
      </w:r>
      <w:proofErr w:type="spellStart"/>
      <w:r w:rsidRPr="008603FB">
        <w:rPr>
          <w:rFonts w:ascii="inherit" w:eastAsia="Times New Roman" w:hAnsi="inherit" w:cs="Segoe UI"/>
          <w:color w:val="050505"/>
          <w:sz w:val="20"/>
          <w:szCs w:val="20"/>
        </w:rPr>
        <w:t>cau</w:t>
      </w:r>
      <w:proofErr w:type="spellEnd"/>
      <w:r w:rsidRPr="008603FB">
        <w:rPr>
          <w:rFonts w:ascii="inherit" w:eastAsia="Times New Roman" w:hAnsi="inherit" w:cs="Segoe UI"/>
          <w:color w:val="050505"/>
          <w:sz w:val="20"/>
          <w:szCs w:val="20"/>
        </w:rPr>
        <w:t xml:space="preserve"> pas </w:t>
      </w:r>
      <w:proofErr w:type="spellStart"/>
      <w:r w:rsidRPr="008603FB">
        <w:rPr>
          <w:rFonts w:ascii="inherit" w:eastAsia="Times New Roman" w:hAnsi="inherit" w:cs="Segoe UI"/>
          <w:color w:val="050505"/>
          <w:sz w:val="20"/>
          <w:szCs w:val="20"/>
        </w:rPr>
        <w:t>estonar</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trobar</w:t>
      </w:r>
      <w:proofErr w:type="spellEnd"/>
      <w:r w:rsidRPr="008603FB">
        <w:rPr>
          <w:rFonts w:ascii="inherit" w:eastAsia="Times New Roman" w:hAnsi="inherit" w:cs="Segoe UI"/>
          <w:color w:val="050505"/>
          <w:sz w:val="20"/>
          <w:szCs w:val="20"/>
        </w:rPr>
        <w:t xml:space="preserve"> en </w:t>
      </w:r>
      <w:proofErr w:type="spellStart"/>
      <w:r w:rsidR="008603FB">
        <w:rPr>
          <w:rFonts w:ascii="inherit" w:eastAsia="Times New Roman" w:hAnsi="inherit" w:cs="Segoe UI"/>
          <w:color w:val="050505"/>
          <w:sz w:val="20"/>
          <w:szCs w:val="20"/>
        </w:rPr>
        <w:t>Ò</w:t>
      </w:r>
      <w:r w:rsidRPr="008603FB">
        <w:rPr>
          <w:rFonts w:ascii="inherit" w:eastAsia="Times New Roman" w:hAnsi="inherit" w:cs="Segoe UI"/>
          <w:color w:val="050505"/>
          <w:sz w:val="20"/>
          <w:szCs w:val="20"/>
        </w:rPr>
        <w:t>lt</w:t>
      </w:r>
      <w:proofErr w:type="spellEnd"/>
      <w:r w:rsidRPr="008603FB">
        <w:rPr>
          <w:rFonts w:ascii="inherit" w:eastAsia="Times New Roman" w:hAnsi="inherit" w:cs="Segoe UI"/>
          <w:color w:val="050505"/>
          <w:sz w:val="20"/>
          <w:szCs w:val="20"/>
        </w:rPr>
        <w:t xml:space="preserve"> e </w:t>
      </w:r>
      <w:proofErr w:type="spellStart"/>
      <w:r w:rsidRPr="008603FB">
        <w:rPr>
          <w:rFonts w:ascii="inherit" w:eastAsia="Times New Roman" w:hAnsi="inherit" w:cs="Segoe UI"/>
          <w:color w:val="050505"/>
          <w:sz w:val="20"/>
          <w:szCs w:val="20"/>
        </w:rPr>
        <w:t>Garona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una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granda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diversitat</w:t>
      </w:r>
      <w:proofErr w:type="spellEnd"/>
      <w:r w:rsidRPr="008603FB">
        <w:rPr>
          <w:rFonts w:ascii="inherit" w:eastAsia="Times New Roman" w:hAnsi="inherit" w:cs="Segoe UI"/>
          <w:color w:val="050505"/>
          <w:sz w:val="20"/>
          <w:szCs w:val="20"/>
        </w:rPr>
        <w:t xml:space="preserve"> d’</w:t>
      </w:r>
      <w:proofErr w:type="spellStart"/>
      <w:r w:rsidRPr="008603FB">
        <w:rPr>
          <w:rFonts w:ascii="inherit" w:eastAsia="Times New Roman" w:hAnsi="inherit" w:cs="Segoe UI"/>
          <w:color w:val="050505"/>
          <w:sz w:val="20"/>
          <w:szCs w:val="20"/>
        </w:rPr>
        <w:t>ostaus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paisans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Dins</w:t>
      </w:r>
      <w:proofErr w:type="spellEnd"/>
      <w:r w:rsidRPr="008603FB">
        <w:rPr>
          <w:rFonts w:ascii="inherit" w:eastAsia="Times New Roman" w:hAnsi="inherit" w:cs="Segoe UI"/>
          <w:color w:val="050505"/>
          <w:sz w:val="20"/>
          <w:szCs w:val="20"/>
        </w:rPr>
        <w:t xml:space="preserve"> un </w:t>
      </w:r>
      <w:proofErr w:type="spellStart"/>
      <w:r w:rsidRPr="008603FB">
        <w:rPr>
          <w:rFonts w:ascii="inherit" w:eastAsia="Times New Roman" w:hAnsi="inherit" w:cs="Segoe UI"/>
          <w:color w:val="050505"/>
          <w:sz w:val="20"/>
          <w:szCs w:val="20"/>
        </w:rPr>
        <w:t>quite</w:t>
      </w:r>
      <w:proofErr w:type="spellEnd"/>
      <w:r w:rsidRPr="008603FB">
        <w:rPr>
          <w:rFonts w:ascii="inherit" w:eastAsia="Times New Roman" w:hAnsi="inherit" w:cs="Segoe UI"/>
          <w:color w:val="050505"/>
          <w:sz w:val="20"/>
          <w:szCs w:val="20"/>
        </w:rPr>
        <w:t xml:space="preserve"> canton, e </w:t>
      </w:r>
      <w:proofErr w:type="spellStart"/>
      <w:r w:rsidRPr="008603FB">
        <w:rPr>
          <w:rFonts w:ascii="inherit" w:eastAsia="Times New Roman" w:hAnsi="inherit" w:cs="Segoe UI"/>
          <w:color w:val="050505"/>
          <w:sz w:val="20"/>
          <w:szCs w:val="20"/>
        </w:rPr>
        <w:t>quauques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còps</w:t>
      </w:r>
      <w:proofErr w:type="spellEnd"/>
      <w:r w:rsidRPr="008603FB">
        <w:rPr>
          <w:rFonts w:ascii="inherit" w:eastAsia="Times New Roman" w:hAnsi="inherit" w:cs="Segoe UI"/>
          <w:color w:val="050505"/>
          <w:sz w:val="20"/>
          <w:szCs w:val="20"/>
        </w:rPr>
        <w:t xml:space="preserve"> un </w:t>
      </w:r>
      <w:proofErr w:type="spellStart"/>
      <w:r w:rsidRPr="008603FB">
        <w:rPr>
          <w:rFonts w:ascii="inherit" w:eastAsia="Times New Roman" w:hAnsi="inherit" w:cs="Segoe UI"/>
          <w:color w:val="050505"/>
          <w:sz w:val="20"/>
          <w:szCs w:val="20"/>
        </w:rPr>
        <w:t>quite</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vilatge</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trob</w:t>
      </w:r>
      <w:r w:rsidR="008603FB">
        <w:rPr>
          <w:rFonts w:ascii="inherit" w:eastAsia="Times New Roman" w:hAnsi="inherit" w:cs="Segoe UI"/>
          <w:color w:val="050505"/>
          <w:sz w:val="20"/>
          <w:szCs w:val="20"/>
        </w:rPr>
        <w:t>e</w:t>
      </w:r>
      <w:r w:rsidRPr="008603FB">
        <w:rPr>
          <w:rFonts w:ascii="inherit" w:eastAsia="Times New Roman" w:hAnsi="inherit" w:cs="Segoe UI"/>
          <w:color w:val="050505"/>
          <w:sz w:val="20"/>
          <w:szCs w:val="20"/>
        </w:rPr>
        <w:t>r</w:t>
      </w:r>
      <w:r w:rsidR="008603FB">
        <w:rPr>
          <w:rFonts w:ascii="inherit" w:eastAsia="Times New Roman" w:hAnsi="inherit" w:cs="Segoe UI"/>
          <w:color w:val="050505"/>
          <w:sz w:val="20"/>
          <w:szCs w:val="20"/>
        </w:rPr>
        <w:t>à</w:t>
      </w:r>
      <w:r w:rsidRPr="008603FB">
        <w:rPr>
          <w:rFonts w:ascii="inherit" w:eastAsia="Times New Roman" w:hAnsi="inherit" w:cs="Segoe UI"/>
          <w:color w:val="050505"/>
          <w:sz w:val="20"/>
          <w:szCs w:val="20"/>
        </w:rPr>
        <w:t>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ostal</w:t>
      </w:r>
      <w:r w:rsidR="008603FB">
        <w:rPr>
          <w:rFonts w:ascii="inherit" w:eastAsia="Times New Roman" w:hAnsi="inherit" w:cs="Segoe UI"/>
          <w:color w:val="050505"/>
          <w:sz w:val="20"/>
          <w:szCs w:val="20"/>
        </w:rPr>
        <w:t>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hòrt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diferents</w:t>
      </w:r>
      <w:proofErr w:type="spellEnd"/>
      <w:r w:rsidRPr="008603FB">
        <w:rPr>
          <w:rFonts w:ascii="inherit" w:eastAsia="Times New Roman" w:hAnsi="inherit" w:cs="Segoe UI"/>
          <w:color w:val="050505"/>
          <w:sz w:val="20"/>
          <w:szCs w:val="20"/>
        </w:rPr>
        <w:t>.</w:t>
      </w:r>
    </w:p>
    <w:p w:rsidR="00E7149E" w:rsidRPr="008603FB" w:rsidRDefault="00E7149E" w:rsidP="008603FB">
      <w:pPr>
        <w:shd w:val="clear" w:color="auto" w:fill="FFFFFF"/>
        <w:spacing w:after="0"/>
        <w:rPr>
          <w:rFonts w:ascii="inherit" w:eastAsia="Times New Roman" w:hAnsi="inherit" w:cs="Segoe UI"/>
          <w:color w:val="050505"/>
          <w:sz w:val="20"/>
          <w:szCs w:val="20"/>
        </w:rPr>
      </w:pPr>
      <w:proofErr w:type="spellStart"/>
      <w:r w:rsidRPr="008603FB">
        <w:rPr>
          <w:rFonts w:ascii="inherit" w:eastAsia="Times New Roman" w:hAnsi="inherit" w:cs="Segoe UI"/>
          <w:color w:val="050505"/>
          <w:sz w:val="20"/>
          <w:szCs w:val="20"/>
        </w:rPr>
        <w:t>Dins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Marmandés</w:t>
      </w:r>
      <w:proofErr w:type="spellEnd"/>
      <w:r w:rsidRPr="008603FB">
        <w:rPr>
          <w:rFonts w:ascii="inherit" w:eastAsia="Times New Roman" w:hAnsi="inherit" w:cs="Segoe UI"/>
          <w:color w:val="050505"/>
          <w:sz w:val="20"/>
          <w:szCs w:val="20"/>
        </w:rPr>
        <w:t xml:space="preserve"> : </w:t>
      </w:r>
      <w:proofErr w:type="spellStart"/>
      <w:r w:rsidRPr="008603FB">
        <w:rPr>
          <w:rFonts w:ascii="inherit" w:eastAsia="Times New Roman" w:hAnsi="inherit" w:cs="Segoe UI"/>
          <w:color w:val="050505"/>
          <w:sz w:val="20"/>
          <w:szCs w:val="20"/>
        </w:rPr>
        <w:t>riba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gaucha</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Garona</w:t>
      </w:r>
      <w:proofErr w:type="spellEnd"/>
      <w:r w:rsidRPr="008603FB">
        <w:rPr>
          <w:rFonts w:ascii="inherit" w:eastAsia="Times New Roman" w:hAnsi="inherit" w:cs="Segoe UI"/>
          <w:color w:val="050505"/>
          <w:sz w:val="20"/>
          <w:szCs w:val="20"/>
        </w:rPr>
        <w:t xml:space="preserve"> se </w:t>
      </w:r>
      <w:proofErr w:type="spellStart"/>
      <w:r w:rsidRPr="008603FB">
        <w:rPr>
          <w:rFonts w:ascii="inherit" w:eastAsia="Times New Roman" w:hAnsi="inherit" w:cs="Segoe UI"/>
          <w:color w:val="050505"/>
          <w:sz w:val="20"/>
          <w:szCs w:val="20"/>
        </w:rPr>
        <w:t>pòt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remercar</w:t>
      </w:r>
      <w:proofErr w:type="spellEnd"/>
      <w:r w:rsidRPr="008603FB">
        <w:rPr>
          <w:rFonts w:ascii="inherit" w:eastAsia="Times New Roman" w:hAnsi="inherit" w:cs="Segoe UI"/>
          <w:color w:val="050505"/>
          <w:sz w:val="20"/>
          <w:szCs w:val="20"/>
        </w:rPr>
        <w:t xml:space="preserve"> dus </w:t>
      </w:r>
      <w:proofErr w:type="spellStart"/>
      <w:r w:rsidRPr="008603FB">
        <w:rPr>
          <w:rFonts w:ascii="inherit" w:eastAsia="Times New Roman" w:hAnsi="inherit" w:cs="Segoe UI"/>
          <w:color w:val="050505"/>
          <w:sz w:val="20"/>
          <w:szCs w:val="20"/>
        </w:rPr>
        <w:t>terrèns</w:t>
      </w:r>
      <w:proofErr w:type="spellEnd"/>
      <w:r w:rsidRPr="008603FB">
        <w:rPr>
          <w:rFonts w:ascii="inherit" w:eastAsia="Times New Roman" w:hAnsi="inherit" w:cs="Segoe UI"/>
          <w:color w:val="050505"/>
          <w:sz w:val="20"/>
          <w:szCs w:val="20"/>
        </w:rPr>
        <w:t xml:space="preserve"> : la plana de </w:t>
      </w:r>
      <w:proofErr w:type="spellStart"/>
      <w:r w:rsidRPr="008603FB">
        <w:rPr>
          <w:rFonts w:ascii="inherit" w:eastAsia="Times New Roman" w:hAnsi="inherit" w:cs="Segoe UI"/>
          <w:color w:val="050505"/>
          <w:sz w:val="20"/>
          <w:szCs w:val="20"/>
        </w:rPr>
        <w:t>Garona</w:t>
      </w:r>
      <w:proofErr w:type="spellEnd"/>
      <w:r w:rsidRPr="008603FB">
        <w:rPr>
          <w:rFonts w:ascii="inherit" w:eastAsia="Times New Roman" w:hAnsi="inherit" w:cs="Segoe UI"/>
          <w:color w:val="050505"/>
          <w:sz w:val="20"/>
          <w:szCs w:val="20"/>
        </w:rPr>
        <w:t xml:space="preserve">, que </w:t>
      </w:r>
      <w:proofErr w:type="spellStart"/>
      <w:r w:rsidRPr="008603FB">
        <w:rPr>
          <w:rFonts w:ascii="inherit" w:eastAsia="Times New Roman" w:hAnsi="inherit" w:cs="Segoe UI"/>
          <w:color w:val="050505"/>
          <w:sz w:val="20"/>
          <w:szCs w:val="20"/>
        </w:rPr>
        <w:t>d</w:t>
      </w:r>
      <w:r w:rsidR="008603FB">
        <w:rPr>
          <w:rFonts w:ascii="inherit" w:eastAsia="Times New Roman" w:hAnsi="inherit" w:cs="Segoe UI"/>
          <w:color w:val="050505"/>
          <w:sz w:val="20"/>
          <w:szCs w:val="20"/>
        </w:rPr>
        <w:t>i</w:t>
      </w:r>
      <w:r w:rsidRPr="008603FB">
        <w:rPr>
          <w:rFonts w:ascii="inherit" w:eastAsia="Times New Roman" w:hAnsi="inherit" w:cs="Segoe UI"/>
          <w:color w:val="050505"/>
          <w:sz w:val="20"/>
          <w:szCs w:val="20"/>
        </w:rPr>
        <w:t>u</w:t>
      </w:r>
      <w:proofErr w:type="spellEnd"/>
      <w:r w:rsidRPr="008603FB">
        <w:rPr>
          <w:rFonts w:ascii="inherit" w:eastAsia="Times New Roman" w:hAnsi="inherit" w:cs="Segoe UI"/>
          <w:color w:val="050505"/>
          <w:sz w:val="20"/>
          <w:szCs w:val="20"/>
        </w:rPr>
        <w:t xml:space="preserve"> sa </w:t>
      </w:r>
      <w:proofErr w:type="spellStart"/>
      <w:r w:rsidRPr="008603FB">
        <w:rPr>
          <w:rFonts w:ascii="inherit" w:eastAsia="Times New Roman" w:hAnsi="inherit" w:cs="Segoe UI"/>
          <w:color w:val="050505"/>
          <w:sz w:val="20"/>
          <w:szCs w:val="20"/>
        </w:rPr>
        <w:t>riquessa</w:t>
      </w:r>
      <w:proofErr w:type="spellEnd"/>
      <w:r w:rsidRPr="008603FB">
        <w:rPr>
          <w:rFonts w:ascii="inherit" w:eastAsia="Times New Roman" w:hAnsi="inherit" w:cs="Segoe UI"/>
          <w:color w:val="050505"/>
          <w:sz w:val="20"/>
          <w:szCs w:val="20"/>
        </w:rPr>
        <w:t xml:space="preserve"> a la </w:t>
      </w:r>
      <w:proofErr w:type="spellStart"/>
      <w:r w:rsidRPr="008603FB">
        <w:rPr>
          <w:rFonts w:ascii="inherit" w:eastAsia="Times New Roman" w:hAnsi="inherit" w:cs="Segoe UI"/>
          <w:color w:val="050505"/>
          <w:sz w:val="20"/>
          <w:szCs w:val="20"/>
        </w:rPr>
        <w:t>lisa</w:t>
      </w:r>
      <w:proofErr w:type="spellEnd"/>
      <w:r w:rsidRPr="008603FB">
        <w:rPr>
          <w:rFonts w:ascii="inherit" w:eastAsia="Times New Roman" w:hAnsi="inherit" w:cs="Segoe UI"/>
          <w:color w:val="050505"/>
          <w:sz w:val="20"/>
          <w:szCs w:val="20"/>
        </w:rPr>
        <w:t xml:space="preserve"> que </w:t>
      </w:r>
      <w:proofErr w:type="spellStart"/>
      <w:r w:rsidRPr="008603FB">
        <w:rPr>
          <w:rFonts w:ascii="inherit" w:eastAsia="Times New Roman" w:hAnsi="inherit" w:cs="Segoe UI"/>
          <w:color w:val="050505"/>
          <w:sz w:val="20"/>
          <w:szCs w:val="20"/>
        </w:rPr>
        <w:t>Garona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deisha</w:t>
      </w:r>
      <w:proofErr w:type="spellEnd"/>
      <w:r w:rsidRPr="008603FB">
        <w:rPr>
          <w:rFonts w:ascii="inherit" w:eastAsia="Times New Roman" w:hAnsi="inherit" w:cs="Segoe UI"/>
          <w:color w:val="050505"/>
          <w:sz w:val="20"/>
          <w:szCs w:val="20"/>
        </w:rPr>
        <w:t xml:space="preserve"> a </w:t>
      </w:r>
      <w:proofErr w:type="spellStart"/>
      <w:r w:rsidRPr="008603FB">
        <w:rPr>
          <w:rFonts w:ascii="inherit" w:eastAsia="Times New Roman" w:hAnsi="inherit" w:cs="Segoe UI"/>
          <w:color w:val="050505"/>
          <w:sz w:val="20"/>
          <w:szCs w:val="20"/>
        </w:rPr>
        <w:t>cada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aigat</w:t>
      </w:r>
      <w:proofErr w:type="spellEnd"/>
      <w:r w:rsidRPr="008603FB">
        <w:rPr>
          <w:rFonts w:ascii="inherit" w:eastAsia="Times New Roman" w:hAnsi="inherit" w:cs="Segoe UI"/>
          <w:color w:val="050505"/>
          <w:sz w:val="20"/>
          <w:szCs w:val="20"/>
        </w:rPr>
        <w:t xml:space="preserve"> 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Queyran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hèit</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calhaus</w:t>
      </w:r>
      <w:proofErr w:type="spellEnd"/>
      <w:r w:rsidRPr="008603FB">
        <w:rPr>
          <w:rFonts w:ascii="inherit" w:eastAsia="Times New Roman" w:hAnsi="inherit" w:cs="Segoe UI"/>
          <w:color w:val="050505"/>
          <w:sz w:val="20"/>
          <w:szCs w:val="20"/>
        </w:rPr>
        <w:t xml:space="preserve"> e ont las </w:t>
      </w:r>
      <w:proofErr w:type="spellStart"/>
      <w:r w:rsidRPr="008603FB">
        <w:rPr>
          <w:rFonts w:ascii="inherit" w:eastAsia="Times New Roman" w:hAnsi="inherit" w:cs="Segoe UI"/>
          <w:color w:val="050505"/>
          <w:sz w:val="20"/>
          <w:szCs w:val="20"/>
        </w:rPr>
        <w:t>bòrdas</w:t>
      </w:r>
      <w:proofErr w:type="spellEnd"/>
      <w:r w:rsidRPr="008603FB">
        <w:rPr>
          <w:rFonts w:ascii="inherit" w:eastAsia="Times New Roman" w:hAnsi="inherit" w:cs="Segoe UI"/>
          <w:color w:val="050505"/>
          <w:sz w:val="20"/>
          <w:szCs w:val="20"/>
        </w:rPr>
        <w:t xml:space="preserve"> son </w:t>
      </w:r>
      <w:proofErr w:type="spellStart"/>
      <w:r w:rsidRPr="008603FB">
        <w:rPr>
          <w:rFonts w:ascii="inherit" w:eastAsia="Times New Roman" w:hAnsi="inherit" w:cs="Segoe UI"/>
          <w:color w:val="050505"/>
          <w:sz w:val="20"/>
          <w:szCs w:val="20"/>
        </w:rPr>
        <w:t>enfluençadas</w:t>
      </w:r>
      <w:proofErr w:type="spellEnd"/>
      <w:r w:rsidRPr="008603FB">
        <w:rPr>
          <w:rFonts w:ascii="inherit" w:eastAsia="Times New Roman" w:hAnsi="inherit" w:cs="Segoe UI"/>
          <w:color w:val="050505"/>
          <w:sz w:val="20"/>
          <w:szCs w:val="20"/>
        </w:rPr>
        <w:t xml:space="preserve"> per las </w:t>
      </w:r>
      <w:proofErr w:type="spellStart"/>
      <w:r w:rsidRPr="008603FB">
        <w:rPr>
          <w:rFonts w:ascii="inherit" w:eastAsia="Times New Roman" w:hAnsi="inherit" w:cs="Segoe UI"/>
          <w:color w:val="050505"/>
          <w:sz w:val="20"/>
          <w:szCs w:val="20"/>
        </w:rPr>
        <w:t>bòrdas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neraquesas</w:t>
      </w:r>
      <w:proofErr w:type="spellEnd"/>
      <w:r w:rsidRPr="008603FB">
        <w:rPr>
          <w:rFonts w:ascii="inherit" w:eastAsia="Times New Roman" w:hAnsi="inherit" w:cs="Segoe UI"/>
          <w:color w:val="050505"/>
          <w:sz w:val="20"/>
          <w:szCs w:val="20"/>
        </w:rPr>
        <w:t xml:space="preserve"> o </w:t>
      </w:r>
      <w:proofErr w:type="spellStart"/>
      <w:r w:rsidRPr="008603FB">
        <w:rPr>
          <w:rFonts w:ascii="inherit" w:eastAsia="Times New Roman" w:hAnsi="inherit" w:cs="Segoe UI"/>
          <w:color w:val="050505"/>
          <w:sz w:val="20"/>
          <w:szCs w:val="20"/>
        </w:rPr>
        <w:t>landesas</w:t>
      </w:r>
      <w:proofErr w:type="spellEnd"/>
      <w:r w:rsidRPr="008603FB">
        <w:rPr>
          <w:rFonts w:ascii="inherit" w:eastAsia="Times New Roman" w:hAnsi="inherit" w:cs="Segoe UI"/>
          <w:color w:val="050505"/>
          <w:sz w:val="20"/>
          <w:szCs w:val="20"/>
        </w:rPr>
        <w:t>.</w:t>
      </w:r>
    </w:p>
    <w:p w:rsidR="00E7149E" w:rsidRPr="008603FB" w:rsidRDefault="00E7149E" w:rsidP="008603FB">
      <w:pPr>
        <w:shd w:val="clear" w:color="auto" w:fill="FFFFFF"/>
        <w:spacing w:after="0"/>
        <w:rPr>
          <w:rFonts w:ascii="inherit" w:eastAsia="Times New Roman" w:hAnsi="inherit" w:cs="Segoe UI"/>
          <w:color w:val="050505"/>
          <w:sz w:val="20"/>
          <w:szCs w:val="20"/>
        </w:rPr>
      </w:pPr>
      <w:proofErr w:type="spellStart"/>
      <w:r w:rsidRPr="008603FB">
        <w:rPr>
          <w:rFonts w:ascii="inherit" w:eastAsia="Times New Roman" w:hAnsi="inherit" w:cs="Segoe UI"/>
          <w:color w:val="050505"/>
          <w:sz w:val="20"/>
          <w:szCs w:val="20"/>
        </w:rPr>
        <w:t>Dins</w:t>
      </w:r>
      <w:proofErr w:type="spellEnd"/>
      <w:r w:rsidRPr="008603FB">
        <w:rPr>
          <w:rFonts w:ascii="inherit" w:eastAsia="Times New Roman" w:hAnsi="inherit" w:cs="Segoe UI"/>
          <w:color w:val="050505"/>
          <w:sz w:val="20"/>
          <w:szCs w:val="20"/>
        </w:rPr>
        <w:t xml:space="preserve"> las </w:t>
      </w:r>
      <w:proofErr w:type="spellStart"/>
      <w:r w:rsidRPr="008603FB">
        <w:rPr>
          <w:rFonts w:ascii="inherit" w:eastAsia="Times New Roman" w:hAnsi="inherit" w:cs="Segoe UI"/>
          <w:color w:val="050505"/>
          <w:sz w:val="20"/>
          <w:szCs w:val="20"/>
        </w:rPr>
        <w:t>Lanas</w:t>
      </w:r>
      <w:proofErr w:type="spellEnd"/>
      <w:r w:rsidRPr="008603FB">
        <w:rPr>
          <w:rFonts w:ascii="inherit" w:eastAsia="Times New Roman" w:hAnsi="inherit" w:cs="Segoe UI"/>
          <w:color w:val="050505"/>
          <w:sz w:val="20"/>
          <w:szCs w:val="20"/>
        </w:rPr>
        <w:t xml:space="preserve"> : </w:t>
      </w:r>
      <w:proofErr w:type="spellStart"/>
      <w:r w:rsidRPr="008603FB">
        <w:rPr>
          <w:rFonts w:ascii="inherit" w:eastAsia="Times New Roman" w:hAnsi="inherit" w:cs="Segoe UI"/>
          <w:color w:val="050505"/>
          <w:sz w:val="20"/>
          <w:szCs w:val="20"/>
        </w:rPr>
        <w:t>cada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bòrda</w:t>
      </w:r>
      <w:proofErr w:type="spellEnd"/>
      <w:r w:rsidRPr="008603FB">
        <w:rPr>
          <w:rFonts w:ascii="inherit" w:eastAsia="Times New Roman" w:hAnsi="inherit" w:cs="Segoe UI"/>
          <w:color w:val="050505"/>
          <w:sz w:val="20"/>
          <w:szCs w:val="20"/>
        </w:rPr>
        <w:t xml:space="preserve"> es </w:t>
      </w:r>
      <w:proofErr w:type="spellStart"/>
      <w:r w:rsidRPr="008603FB">
        <w:rPr>
          <w:rFonts w:ascii="inherit" w:eastAsia="Times New Roman" w:hAnsi="inherit" w:cs="Segoe UI"/>
          <w:color w:val="050505"/>
          <w:sz w:val="20"/>
          <w:szCs w:val="20"/>
        </w:rPr>
        <w:t>sola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dins</w:t>
      </w:r>
      <w:proofErr w:type="spellEnd"/>
      <w:r w:rsidRPr="008603FB">
        <w:rPr>
          <w:rFonts w:ascii="inherit" w:eastAsia="Times New Roman" w:hAnsi="inherit" w:cs="Segoe UI"/>
          <w:color w:val="050505"/>
          <w:sz w:val="20"/>
          <w:szCs w:val="20"/>
        </w:rPr>
        <w:t xml:space="preserve"> son airial, </w:t>
      </w:r>
      <w:proofErr w:type="spellStart"/>
      <w:r w:rsidRPr="008603FB">
        <w:rPr>
          <w:rFonts w:ascii="inherit" w:eastAsia="Times New Roman" w:hAnsi="inherit" w:cs="Segoe UI"/>
          <w:color w:val="050505"/>
          <w:sz w:val="20"/>
          <w:szCs w:val="20"/>
        </w:rPr>
        <w:t>una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traucada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dins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pinhadar</w:t>
      </w:r>
      <w:proofErr w:type="spellEnd"/>
      <w:r w:rsidRPr="008603FB">
        <w:rPr>
          <w:rFonts w:ascii="inherit" w:eastAsia="Times New Roman" w:hAnsi="inherit" w:cs="Segoe UI"/>
          <w:color w:val="050505"/>
          <w:sz w:val="20"/>
          <w:szCs w:val="20"/>
        </w:rPr>
        <w:t xml:space="preserve">, on los </w:t>
      </w:r>
      <w:proofErr w:type="spellStart"/>
      <w:r w:rsidRPr="008603FB">
        <w:rPr>
          <w:rFonts w:ascii="inherit" w:eastAsia="Times New Roman" w:hAnsi="inherit" w:cs="Segoe UI"/>
          <w:color w:val="050505"/>
          <w:sz w:val="20"/>
          <w:szCs w:val="20"/>
        </w:rPr>
        <w:t>bastiments</w:t>
      </w:r>
      <w:proofErr w:type="spellEnd"/>
      <w:r w:rsidRPr="008603FB">
        <w:rPr>
          <w:rFonts w:ascii="inherit" w:eastAsia="Times New Roman" w:hAnsi="inherit" w:cs="Segoe UI"/>
          <w:color w:val="050505"/>
          <w:sz w:val="20"/>
          <w:szCs w:val="20"/>
        </w:rPr>
        <w:t xml:space="preserve"> s’</w:t>
      </w:r>
      <w:proofErr w:type="spellStart"/>
      <w:r w:rsidRPr="008603FB">
        <w:rPr>
          <w:rFonts w:ascii="inherit" w:eastAsia="Times New Roman" w:hAnsi="inherit" w:cs="Segoe UI"/>
          <w:color w:val="050505"/>
          <w:sz w:val="20"/>
          <w:szCs w:val="20"/>
        </w:rPr>
        <w:t>esbarrejan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librament</w:t>
      </w:r>
      <w:proofErr w:type="spellEnd"/>
      <w:r w:rsidRPr="008603FB">
        <w:rPr>
          <w:rFonts w:ascii="inherit" w:eastAsia="Times New Roman" w:hAnsi="inherit" w:cs="Segoe UI"/>
          <w:color w:val="050505"/>
          <w:sz w:val="20"/>
          <w:szCs w:val="20"/>
        </w:rPr>
        <w:t>. L’</w:t>
      </w:r>
      <w:proofErr w:type="spellStart"/>
      <w:r w:rsidRPr="008603FB">
        <w:rPr>
          <w:rFonts w:ascii="inherit" w:eastAsia="Times New Roman" w:hAnsi="inherit" w:cs="Segoe UI"/>
          <w:color w:val="050505"/>
          <w:sz w:val="20"/>
          <w:szCs w:val="20"/>
        </w:rPr>
        <w:t>organisacion</w:t>
      </w:r>
      <w:proofErr w:type="spellEnd"/>
      <w:r w:rsidRPr="008603FB">
        <w:rPr>
          <w:rFonts w:ascii="inherit" w:eastAsia="Times New Roman" w:hAnsi="inherit" w:cs="Segoe UI"/>
          <w:color w:val="050505"/>
          <w:sz w:val="20"/>
          <w:szCs w:val="20"/>
        </w:rPr>
        <w:t xml:space="preserve"> de la </w:t>
      </w:r>
      <w:proofErr w:type="spellStart"/>
      <w:r w:rsidRPr="008603FB">
        <w:rPr>
          <w:rFonts w:ascii="inherit" w:eastAsia="Times New Roman" w:hAnsi="inherit" w:cs="Segoe UI"/>
          <w:color w:val="050505"/>
          <w:sz w:val="20"/>
          <w:szCs w:val="20"/>
        </w:rPr>
        <w:t>damorança</w:t>
      </w:r>
      <w:proofErr w:type="spellEnd"/>
      <w:r w:rsidRPr="008603FB">
        <w:rPr>
          <w:rFonts w:ascii="inherit" w:eastAsia="Times New Roman" w:hAnsi="inherit" w:cs="Segoe UI"/>
          <w:color w:val="050505"/>
          <w:sz w:val="20"/>
          <w:szCs w:val="20"/>
        </w:rPr>
        <w:t xml:space="preserve"> se sembla a la de « l’</w:t>
      </w:r>
      <w:proofErr w:type="spellStart"/>
      <w:r w:rsidRPr="008603FB">
        <w:rPr>
          <w:rFonts w:ascii="inherit" w:eastAsia="Times New Roman" w:hAnsi="inherit" w:cs="Segoe UI"/>
          <w:color w:val="050505"/>
          <w:sz w:val="20"/>
          <w:szCs w:val="20"/>
        </w:rPr>
        <w:t>etché</w:t>
      </w:r>
      <w:proofErr w:type="spellEnd"/>
      <w:r w:rsidRPr="008603FB">
        <w:rPr>
          <w:rFonts w:ascii="inherit" w:eastAsia="Times New Roman" w:hAnsi="inherit" w:cs="Segoe UI"/>
          <w:color w:val="050505"/>
          <w:sz w:val="20"/>
          <w:szCs w:val="20"/>
        </w:rPr>
        <w:t xml:space="preserve"> », l’</w:t>
      </w:r>
      <w:proofErr w:type="spellStart"/>
      <w:r w:rsidRPr="008603FB">
        <w:rPr>
          <w:rFonts w:ascii="inherit" w:eastAsia="Times New Roman" w:hAnsi="inherit" w:cs="Segoe UI"/>
          <w:color w:val="050505"/>
          <w:sz w:val="20"/>
          <w:szCs w:val="20"/>
        </w:rPr>
        <w:t>ostau</w:t>
      </w:r>
      <w:proofErr w:type="spellEnd"/>
      <w:r w:rsidRPr="008603FB">
        <w:rPr>
          <w:rFonts w:ascii="inherit" w:eastAsia="Times New Roman" w:hAnsi="inherit" w:cs="Segoe UI"/>
          <w:color w:val="050505"/>
          <w:sz w:val="20"/>
          <w:szCs w:val="20"/>
        </w:rPr>
        <w:t xml:space="preserve"> basco </w:t>
      </w:r>
      <w:proofErr w:type="spellStart"/>
      <w:r w:rsidRPr="008603FB">
        <w:rPr>
          <w:rFonts w:ascii="inherit" w:eastAsia="Times New Roman" w:hAnsi="inherit" w:cs="Segoe UI"/>
          <w:color w:val="050505"/>
          <w:sz w:val="20"/>
          <w:szCs w:val="20"/>
        </w:rPr>
        <w:t>primitiu</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mès</w:t>
      </w:r>
      <w:proofErr w:type="spellEnd"/>
      <w:r w:rsidRPr="008603FB">
        <w:rPr>
          <w:rFonts w:ascii="inherit" w:eastAsia="Times New Roman" w:hAnsi="inherit" w:cs="Segoe UI"/>
          <w:color w:val="050505"/>
          <w:sz w:val="20"/>
          <w:szCs w:val="20"/>
        </w:rPr>
        <w:t xml:space="preserve"> la </w:t>
      </w:r>
      <w:proofErr w:type="spellStart"/>
      <w:r w:rsidRPr="008603FB">
        <w:rPr>
          <w:rFonts w:ascii="inherit" w:eastAsia="Times New Roman" w:hAnsi="inherit" w:cs="Segoe UI"/>
          <w:color w:val="050505"/>
          <w:sz w:val="20"/>
          <w:szCs w:val="20"/>
        </w:rPr>
        <w:t>construccion</w:t>
      </w:r>
      <w:proofErr w:type="spellEnd"/>
      <w:r w:rsidRPr="008603FB">
        <w:rPr>
          <w:rFonts w:ascii="inherit" w:eastAsia="Times New Roman" w:hAnsi="inherit" w:cs="Segoe UI"/>
          <w:color w:val="050505"/>
          <w:sz w:val="20"/>
          <w:szCs w:val="20"/>
        </w:rPr>
        <w:t xml:space="preserve"> es </w:t>
      </w:r>
      <w:proofErr w:type="spellStart"/>
      <w:r w:rsidRPr="008603FB">
        <w:rPr>
          <w:rFonts w:ascii="inherit" w:eastAsia="Times New Roman" w:hAnsi="inherit" w:cs="Segoe UI"/>
          <w:color w:val="050505"/>
          <w:sz w:val="20"/>
          <w:szCs w:val="20"/>
        </w:rPr>
        <w:t>diferenta</w:t>
      </w:r>
      <w:proofErr w:type="spellEnd"/>
      <w:r w:rsidRPr="008603FB">
        <w:rPr>
          <w:rFonts w:ascii="inherit" w:eastAsia="Times New Roman" w:hAnsi="inherit" w:cs="Segoe UI"/>
          <w:color w:val="050505"/>
          <w:sz w:val="20"/>
          <w:szCs w:val="20"/>
        </w:rPr>
        <w:t xml:space="preserve"> : los maçons </w:t>
      </w:r>
      <w:proofErr w:type="spellStart"/>
      <w:r w:rsidRPr="008603FB">
        <w:rPr>
          <w:rFonts w:ascii="inherit" w:eastAsia="Times New Roman" w:hAnsi="inherit" w:cs="Segoe UI"/>
          <w:color w:val="050505"/>
          <w:sz w:val="20"/>
          <w:szCs w:val="20"/>
        </w:rPr>
        <w:t>lanusquets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carpentèirs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mèi</w:t>
      </w:r>
      <w:proofErr w:type="spellEnd"/>
      <w:r w:rsidRPr="008603FB">
        <w:rPr>
          <w:rFonts w:ascii="inherit" w:eastAsia="Times New Roman" w:hAnsi="inherit" w:cs="Segoe UI"/>
          <w:color w:val="050505"/>
          <w:sz w:val="20"/>
          <w:szCs w:val="20"/>
        </w:rPr>
        <w:t xml:space="preserve"> que maçons, an </w:t>
      </w:r>
      <w:proofErr w:type="spellStart"/>
      <w:r w:rsidRPr="008603FB">
        <w:rPr>
          <w:rFonts w:ascii="inherit" w:eastAsia="Times New Roman" w:hAnsi="inherit" w:cs="Segoe UI"/>
          <w:color w:val="050505"/>
          <w:sz w:val="20"/>
          <w:szCs w:val="20"/>
        </w:rPr>
        <w:t>transformat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m</w:t>
      </w:r>
      <w:r w:rsidR="00D135E4">
        <w:rPr>
          <w:rFonts w:ascii="inherit" w:eastAsia="Times New Roman" w:hAnsi="inherit" w:cs="Segoe UI"/>
          <w:color w:val="050505"/>
          <w:sz w:val="20"/>
          <w:szCs w:val="20"/>
        </w:rPr>
        <w:t>o</w:t>
      </w:r>
      <w:r w:rsidRPr="008603FB">
        <w:rPr>
          <w:rFonts w:ascii="inherit" w:eastAsia="Times New Roman" w:hAnsi="inherit" w:cs="Segoe UI"/>
          <w:color w:val="050505"/>
          <w:sz w:val="20"/>
          <w:szCs w:val="20"/>
        </w:rPr>
        <w:t xml:space="preserve">dèle en </w:t>
      </w:r>
      <w:proofErr w:type="spellStart"/>
      <w:r w:rsidRPr="008603FB">
        <w:rPr>
          <w:rFonts w:ascii="inherit" w:eastAsia="Times New Roman" w:hAnsi="inherit" w:cs="Segoe UI"/>
          <w:color w:val="050505"/>
          <w:sz w:val="20"/>
          <w:szCs w:val="20"/>
        </w:rPr>
        <w:t>pèira</w:t>
      </w:r>
      <w:proofErr w:type="spellEnd"/>
      <w:r w:rsidRPr="008603FB">
        <w:rPr>
          <w:rFonts w:ascii="inherit" w:eastAsia="Times New Roman" w:hAnsi="inherit" w:cs="Segoe UI"/>
          <w:color w:val="050505"/>
          <w:sz w:val="20"/>
          <w:szCs w:val="20"/>
        </w:rPr>
        <w:t xml:space="preserve"> en un </w:t>
      </w:r>
      <w:proofErr w:type="spellStart"/>
      <w:r w:rsidRPr="008603FB">
        <w:rPr>
          <w:rFonts w:ascii="inherit" w:eastAsia="Times New Roman" w:hAnsi="inherit" w:cs="Segoe UI"/>
          <w:color w:val="050505"/>
          <w:sz w:val="20"/>
          <w:szCs w:val="20"/>
        </w:rPr>
        <w:t>assemblatge</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bòi</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sabentàs</w:t>
      </w:r>
      <w:proofErr w:type="spellEnd"/>
      <w:r w:rsidRPr="008603FB">
        <w:rPr>
          <w:rFonts w:ascii="inherit" w:eastAsia="Times New Roman" w:hAnsi="inherit" w:cs="Segoe UI"/>
          <w:color w:val="050505"/>
          <w:sz w:val="20"/>
          <w:szCs w:val="20"/>
        </w:rPr>
        <w:t>.</w:t>
      </w:r>
    </w:p>
    <w:p w:rsidR="00E7149E" w:rsidRDefault="00E7149E" w:rsidP="008603FB">
      <w:pPr>
        <w:shd w:val="clear" w:color="auto" w:fill="FFFFFF"/>
        <w:spacing w:after="0"/>
        <w:rPr>
          <w:rFonts w:ascii="inherit" w:eastAsia="Times New Roman" w:hAnsi="inherit" w:cs="Segoe UI"/>
          <w:color w:val="050505"/>
          <w:sz w:val="20"/>
          <w:szCs w:val="20"/>
        </w:rPr>
      </w:pPr>
      <w:proofErr w:type="spellStart"/>
      <w:r w:rsidRPr="008603FB">
        <w:rPr>
          <w:rFonts w:ascii="inherit" w:eastAsia="Times New Roman" w:hAnsi="inherit" w:cs="Segoe UI"/>
          <w:color w:val="050505"/>
          <w:sz w:val="20"/>
          <w:szCs w:val="20"/>
        </w:rPr>
        <w:t>Dins</w:t>
      </w:r>
      <w:proofErr w:type="spellEnd"/>
      <w:r w:rsidRPr="008603FB">
        <w:rPr>
          <w:rFonts w:ascii="inherit" w:eastAsia="Times New Roman" w:hAnsi="inherit" w:cs="Segoe UI"/>
          <w:color w:val="050505"/>
          <w:sz w:val="20"/>
          <w:szCs w:val="20"/>
        </w:rPr>
        <w:t xml:space="preserve"> l’Albret (o Labrit) : </w:t>
      </w:r>
      <w:proofErr w:type="spellStart"/>
      <w:r w:rsidRPr="008603FB">
        <w:rPr>
          <w:rFonts w:ascii="inherit" w:eastAsia="Times New Roman" w:hAnsi="inherit" w:cs="Segoe UI"/>
          <w:color w:val="050505"/>
          <w:sz w:val="20"/>
          <w:szCs w:val="20"/>
        </w:rPr>
        <w:t>aciu</w:t>
      </w:r>
      <w:proofErr w:type="spellEnd"/>
      <w:r w:rsidRPr="008603FB">
        <w:rPr>
          <w:rFonts w:ascii="inherit" w:eastAsia="Times New Roman" w:hAnsi="inherit" w:cs="Segoe UI"/>
          <w:color w:val="050505"/>
          <w:sz w:val="20"/>
          <w:szCs w:val="20"/>
        </w:rPr>
        <w:t xml:space="preserve">, los </w:t>
      </w:r>
      <w:proofErr w:type="spellStart"/>
      <w:r w:rsidRPr="008603FB">
        <w:rPr>
          <w:rFonts w:ascii="inherit" w:eastAsia="Times New Roman" w:hAnsi="inherit" w:cs="Segoe UI"/>
          <w:color w:val="050505"/>
          <w:sz w:val="20"/>
          <w:szCs w:val="20"/>
        </w:rPr>
        <w:t>ostaus</w:t>
      </w:r>
      <w:proofErr w:type="spellEnd"/>
      <w:r w:rsidRPr="008603FB">
        <w:rPr>
          <w:rFonts w:ascii="inherit" w:eastAsia="Times New Roman" w:hAnsi="inherit" w:cs="Segoe UI"/>
          <w:color w:val="050505"/>
          <w:sz w:val="20"/>
          <w:szCs w:val="20"/>
        </w:rPr>
        <w:t xml:space="preserve">, los </w:t>
      </w:r>
      <w:proofErr w:type="spellStart"/>
      <w:r w:rsidRPr="008603FB">
        <w:rPr>
          <w:rFonts w:ascii="inherit" w:eastAsia="Times New Roman" w:hAnsi="inherit" w:cs="Segoe UI"/>
          <w:color w:val="050505"/>
          <w:sz w:val="20"/>
          <w:szCs w:val="20"/>
        </w:rPr>
        <w:t>pavatges</w:t>
      </w:r>
      <w:proofErr w:type="spellEnd"/>
      <w:r w:rsidRPr="008603FB">
        <w:rPr>
          <w:rFonts w:ascii="inherit" w:eastAsia="Times New Roman" w:hAnsi="inherit" w:cs="Segoe UI"/>
          <w:color w:val="050505"/>
          <w:sz w:val="20"/>
          <w:szCs w:val="20"/>
        </w:rPr>
        <w:t xml:space="preserve"> e las </w:t>
      </w:r>
      <w:proofErr w:type="spellStart"/>
      <w:r w:rsidRPr="008603FB">
        <w:rPr>
          <w:rFonts w:ascii="inherit" w:eastAsia="Times New Roman" w:hAnsi="inherit" w:cs="Segoe UI"/>
          <w:color w:val="050505"/>
          <w:sz w:val="20"/>
          <w:szCs w:val="20"/>
        </w:rPr>
        <w:t>barralhas</w:t>
      </w:r>
      <w:proofErr w:type="spellEnd"/>
      <w:r w:rsidRPr="008603FB">
        <w:rPr>
          <w:rFonts w:ascii="inherit" w:eastAsia="Times New Roman" w:hAnsi="inherit" w:cs="Segoe UI"/>
          <w:color w:val="050505"/>
          <w:sz w:val="20"/>
          <w:szCs w:val="20"/>
        </w:rPr>
        <w:t xml:space="preserve"> son </w:t>
      </w:r>
      <w:proofErr w:type="spellStart"/>
      <w:r w:rsidRPr="008603FB">
        <w:rPr>
          <w:rFonts w:ascii="inherit" w:eastAsia="Times New Roman" w:hAnsi="inherit" w:cs="Segoe UI"/>
          <w:color w:val="050505"/>
          <w:sz w:val="20"/>
          <w:szCs w:val="20"/>
        </w:rPr>
        <w:t>hèits</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beròias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pèiras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calc</w:t>
      </w:r>
      <w:r w:rsidR="00D135E4">
        <w:rPr>
          <w:rFonts w:ascii="inherit" w:eastAsia="Times New Roman" w:hAnsi="inherit" w:cs="Segoe UI"/>
          <w:color w:val="050505"/>
          <w:sz w:val="20"/>
          <w:szCs w:val="20"/>
        </w:rPr>
        <w:t>à</w:t>
      </w:r>
      <w:r w:rsidRPr="008603FB">
        <w:rPr>
          <w:rFonts w:ascii="inherit" w:eastAsia="Times New Roman" w:hAnsi="inherit" w:cs="Segoe UI"/>
          <w:color w:val="050505"/>
          <w:sz w:val="20"/>
          <w:szCs w:val="20"/>
        </w:rPr>
        <w:t>rias</w:t>
      </w:r>
      <w:proofErr w:type="spellEnd"/>
      <w:r w:rsidRPr="008603FB">
        <w:rPr>
          <w:rFonts w:ascii="inherit" w:eastAsia="Times New Roman" w:hAnsi="inherit" w:cs="Segoe UI"/>
          <w:color w:val="050505"/>
          <w:sz w:val="20"/>
          <w:szCs w:val="20"/>
        </w:rPr>
        <w:t xml:space="preserve"> duras. Los « </w:t>
      </w:r>
      <w:proofErr w:type="spellStart"/>
      <w:r w:rsidRPr="008603FB">
        <w:rPr>
          <w:rFonts w:ascii="inherit" w:eastAsia="Times New Roman" w:hAnsi="inherit" w:cs="Segoe UI"/>
          <w:color w:val="050505"/>
          <w:sz w:val="20"/>
          <w:szCs w:val="20"/>
        </w:rPr>
        <w:t>bordius</w:t>
      </w:r>
      <w:proofErr w:type="spellEnd"/>
      <w:r w:rsidRPr="008603FB">
        <w:rPr>
          <w:rFonts w:ascii="inherit" w:eastAsia="Times New Roman" w:hAnsi="inherit" w:cs="Segoe UI"/>
          <w:color w:val="050505"/>
          <w:sz w:val="20"/>
          <w:szCs w:val="20"/>
        </w:rPr>
        <w:t xml:space="preserve"> » </w:t>
      </w:r>
      <w:proofErr w:type="spellStart"/>
      <w:r w:rsidRPr="008603FB">
        <w:rPr>
          <w:rFonts w:ascii="inherit" w:eastAsia="Times New Roman" w:hAnsi="inherit" w:cs="Segoe UI"/>
          <w:color w:val="050505"/>
          <w:sz w:val="20"/>
          <w:szCs w:val="20"/>
        </w:rPr>
        <w:t>neraqués</w:t>
      </w:r>
      <w:proofErr w:type="spellEnd"/>
      <w:r w:rsidRPr="008603FB">
        <w:rPr>
          <w:rFonts w:ascii="inherit" w:eastAsia="Times New Roman" w:hAnsi="inherit" w:cs="Segoe UI"/>
          <w:color w:val="050505"/>
          <w:sz w:val="20"/>
          <w:szCs w:val="20"/>
        </w:rPr>
        <w:t xml:space="preserve"> son </w:t>
      </w:r>
      <w:proofErr w:type="spellStart"/>
      <w:r w:rsidRPr="008603FB">
        <w:rPr>
          <w:rFonts w:ascii="inherit" w:eastAsia="Times New Roman" w:hAnsi="inherit" w:cs="Segoe UI"/>
          <w:color w:val="050505"/>
          <w:sz w:val="20"/>
          <w:szCs w:val="20"/>
        </w:rPr>
        <w:t>tot</w:t>
      </w:r>
      <w:proofErr w:type="spellEnd"/>
      <w:r w:rsidRPr="008603FB">
        <w:rPr>
          <w:rFonts w:ascii="inherit" w:eastAsia="Times New Roman" w:hAnsi="inherit" w:cs="Segoe UI"/>
          <w:color w:val="050505"/>
          <w:sz w:val="20"/>
          <w:szCs w:val="20"/>
        </w:rPr>
        <w:t xml:space="preserve"> en </w:t>
      </w:r>
      <w:proofErr w:type="spellStart"/>
      <w:r w:rsidRPr="008603FB">
        <w:rPr>
          <w:rFonts w:ascii="inherit" w:eastAsia="Times New Roman" w:hAnsi="inherit" w:cs="Segoe UI"/>
          <w:color w:val="050505"/>
          <w:sz w:val="20"/>
          <w:szCs w:val="20"/>
        </w:rPr>
        <w:t>longor</w:t>
      </w:r>
      <w:proofErr w:type="spellEnd"/>
      <w:r w:rsidRPr="008603FB">
        <w:rPr>
          <w:rFonts w:ascii="inherit" w:eastAsia="Times New Roman" w:hAnsi="inherit" w:cs="Segoe UI"/>
          <w:color w:val="050505"/>
          <w:sz w:val="20"/>
          <w:szCs w:val="20"/>
        </w:rPr>
        <w:t xml:space="preserve"> e </w:t>
      </w:r>
      <w:proofErr w:type="spellStart"/>
      <w:r w:rsidRPr="008603FB">
        <w:rPr>
          <w:rFonts w:ascii="inherit" w:eastAsia="Times New Roman" w:hAnsi="inherit" w:cs="Segoe UI"/>
          <w:color w:val="050505"/>
          <w:sz w:val="20"/>
          <w:szCs w:val="20"/>
        </w:rPr>
        <w:t>atau</w:t>
      </w:r>
      <w:proofErr w:type="spellEnd"/>
      <w:r w:rsidRPr="008603FB">
        <w:rPr>
          <w:rFonts w:ascii="inherit" w:eastAsia="Times New Roman" w:hAnsi="inherit" w:cs="Segoe UI"/>
          <w:color w:val="050505"/>
          <w:sz w:val="20"/>
          <w:szCs w:val="20"/>
        </w:rPr>
        <w:t xml:space="preserve"> se </w:t>
      </w:r>
      <w:proofErr w:type="spellStart"/>
      <w:r w:rsidRPr="008603FB">
        <w:rPr>
          <w:rFonts w:ascii="inherit" w:eastAsia="Times New Roman" w:hAnsi="inherit" w:cs="Segoe UI"/>
          <w:color w:val="050505"/>
          <w:sz w:val="20"/>
          <w:szCs w:val="20"/>
        </w:rPr>
        <w:t>segissen</w:t>
      </w:r>
      <w:proofErr w:type="spellEnd"/>
      <w:r w:rsidRPr="008603FB">
        <w:rPr>
          <w:rFonts w:ascii="inherit" w:eastAsia="Times New Roman" w:hAnsi="inherit" w:cs="Segoe UI"/>
          <w:color w:val="050505"/>
          <w:sz w:val="20"/>
          <w:szCs w:val="20"/>
        </w:rPr>
        <w:t xml:space="preserve"> la </w:t>
      </w:r>
      <w:proofErr w:type="spellStart"/>
      <w:r w:rsidRPr="008603FB">
        <w:rPr>
          <w:rFonts w:ascii="inherit" w:eastAsia="Times New Roman" w:hAnsi="inherit" w:cs="Segoe UI"/>
          <w:color w:val="050505"/>
          <w:sz w:val="20"/>
          <w:szCs w:val="20"/>
        </w:rPr>
        <w:t>granja</w:t>
      </w:r>
      <w:proofErr w:type="spellEnd"/>
      <w:r w:rsidRPr="008603FB">
        <w:rPr>
          <w:rFonts w:ascii="inherit" w:eastAsia="Times New Roman" w:hAnsi="inherit" w:cs="Segoe UI"/>
          <w:color w:val="050505"/>
          <w:sz w:val="20"/>
          <w:szCs w:val="20"/>
        </w:rPr>
        <w:t>, l’</w:t>
      </w:r>
      <w:proofErr w:type="spellStart"/>
      <w:r w:rsidRPr="008603FB">
        <w:rPr>
          <w:rFonts w:ascii="inherit" w:eastAsia="Times New Roman" w:hAnsi="inherit" w:cs="Segoe UI"/>
          <w:color w:val="050505"/>
          <w:sz w:val="20"/>
          <w:szCs w:val="20"/>
        </w:rPr>
        <w:t>estable</w:t>
      </w:r>
      <w:proofErr w:type="spellEnd"/>
      <w:r w:rsidRPr="008603FB">
        <w:rPr>
          <w:rFonts w:ascii="inherit" w:eastAsia="Times New Roman" w:hAnsi="inherit" w:cs="Segoe UI"/>
          <w:color w:val="050505"/>
          <w:sz w:val="20"/>
          <w:szCs w:val="20"/>
        </w:rPr>
        <w:t xml:space="preserve">, la </w:t>
      </w:r>
      <w:proofErr w:type="spellStart"/>
      <w:r w:rsidRPr="008603FB">
        <w:rPr>
          <w:rFonts w:ascii="inherit" w:eastAsia="Times New Roman" w:hAnsi="inherit" w:cs="Segoe UI"/>
          <w:color w:val="050505"/>
          <w:sz w:val="20"/>
          <w:szCs w:val="20"/>
        </w:rPr>
        <w:t>damorança</w:t>
      </w:r>
      <w:proofErr w:type="spellEnd"/>
      <w:r w:rsidRPr="008603FB">
        <w:rPr>
          <w:rFonts w:ascii="inherit" w:eastAsia="Times New Roman" w:hAnsi="inherit" w:cs="Segoe UI"/>
          <w:color w:val="050505"/>
          <w:sz w:val="20"/>
          <w:szCs w:val="20"/>
        </w:rPr>
        <w:t xml:space="preserve"> e las remisas.</w:t>
      </w:r>
    </w:p>
    <w:p w:rsidR="008603FB" w:rsidRPr="008603FB" w:rsidRDefault="008603FB" w:rsidP="00E7149E">
      <w:pPr>
        <w:shd w:val="clear" w:color="auto" w:fill="FFFFFF"/>
        <w:spacing w:after="0" w:line="240" w:lineRule="auto"/>
        <w:rPr>
          <w:rFonts w:ascii="inherit" w:eastAsia="Times New Roman" w:hAnsi="inherit" w:cs="Segoe UI"/>
          <w:color w:val="050505"/>
          <w:sz w:val="20"/>
          <w:szCs w:val="20"/>
        </w:rPr>
      </w:pPr>
    </w:p>
    <w:p w:rsidR="008603FB" w:rsidRPr="00E7149E" w:rsidRDefault="008603FB" w:rsidP="00E7149E">
      <w:pPr>
        <w:shd w:val="clear" w:color="auto" w:fill="FFFFFF"/>
        <w:spacing w:after="0" w:line="240" w:lineRule="auto"/>
        <w:rPr>
          <w:rFonts w:ascii="inherit" w:eastAsia="Times New Roman" w:hAnsi="inherit" w:cs="Segoe UI"/>
          <w:color w:val="050505"/>
          <w:sz w:val="16"/>
          <w:szCs w:val="16"/>
        </w:rPr>
      </w:pPr>
    </w:p>
    <w:p w:rsidR="00E7149E" w:rsidRPr="00E7149E" w:rsidRDefault="00E7149E" w:rsidP="00E7149E">
      <w:pPr>
        <w:shd w:val="clear" w:color="auto" w:fill="FFFFFF"/>
        <w:spacing w:after="0" w:line="240" w:lineRule="auto"/>
        <w:rPr>
          <w:rFonts w:ascii="inherit" w:eastAsia="Times New Roman" w:hAnsi="inherit" w:cs="Segoe UI"/>
          <w:color w:val="050505"/>
          <w:sz w:val="16"/>
          <w:szCs w:val="16"/>
        </w:rPr>
      </w:pPr>
      <w:r w:rsidRPr="00E7149E">
        <w:rPr>
          <w:rFonts w:ascii="inherit" w:eastAsia="Times New Roman" w:hAnsi="inherit" w:cs="Segoe UI"/>
          <w:color w:val="050505"/>
          <w:sz w:val="16"/>
          <w:szCs w:val="16"/>
        </w:rPr>
        <w:t>.</w:t>
      </w:r>
    </w:p>
    <w:p w:rsidR="00E7149E" w:rsidRPr="00D135E4" w:rsidRDefault="00E7149E" w:rsidP="00E7149E">
      <w:pPr>
        <w:shd w:val="clear" w:color="auto" w:fill="FFFFFF"/>
        <w:spacing w:after="0" w:line="240" w:lineRule="auto"/>
        <w:rPr>
          <w:rFonts w:ascii="inherit" w:eastAsia="Times New Roman" w:hAnsi="inherit" w:cs="Segoe UI"/>
          <w:color w:val="050505"/>
          <w:sz w:val="24"/>
          <w:szCs w:val="24"/>
        </w:rPr>
      </w:pPr>
      <w:r w:rsidRPr="00D135E4">
        <w:rPr>
          <w:rFonts w:ascii="inherit" w:eastAsia="Times New Roman" w:hAnsi="inherit" w:cs="Segoe UI"/>
          <w:color w:val="050505"/>
          <w:sz w:val="24"/>
          <w:szCs w:val="24"/>
        </w:rPr>
        <w:t xml:space="preserve">La </w:t>
      </w:r>
      <w:proofErr w:type="spellStart"/>
      <w:r w:rsidRPr="00D135E4">
        <w:rPr>
          <w:rFonts w:ascii="inherit" w:eastAsia="Times New Roman" w:hAnsi="inherit" w:cs="Segoe UI"/>
          <w:color w:val="050505"/>
          <w:sz w:val="24"/>
          <w:szCs w:val="24"/>
        </w:rPr>
        <w:t>bòrda</w:t>
      </w:r>
      <w:proofErr w:type="spellEnd"/>
      <w:r w:rsidRPr="00D135E4">
        <w:rPr>
          <w:rFonts w:ascii="inherit" w:eastAsia="Times New Roman" w:hAnsi="inherit" w:cs="Segoe UI"/>
          <w:color w:val="050505"/>
          <w:sz w:val="24"/>
          <w:szCs w:val="24"/>
        </w:rPr>
        <w:t xml:space="preserve"> </w:t>
      </w:r>
      <w:proofErr w:type="spellStart"/>
      <w:r w:rsidRPr="00D135E4">
        <w:rPr>
          <w:rFonts w:ascii="inherit" w:eastAsia="Times New Roman" w:hAnsi="inherit" w:cs="Segoe UI"/>
          <w:color w:val="050505"/>
          <w:sz w:val="24"/>
          <w:szCs w:val="24"/>
        </w:rPr>
        <w:t>marmandesa</w:t>
      </w:r>
      <w:proofErr w:type="spellEnd"/>
      <w:r w:rsidRPr="00D135E4">
        <w:rPr>
          <w:rFonts w:ascii="inherit" w:eastAsia="Times New Roman" w:hAnsi="inherit" w:cs="Segoe UI"/>
          <w:color w:val="050505"/>
          <w:sz w:val="24"/>
          <w:szCs w:val="24"/>
        </w:rPr>
        <w:t>.</w:t>
      </w:r>
    </w:p>
    <w:p w:rsidR="008603FB" w:rsidRPr="008603FB" w:rsidRDefault="008603FB" w:rsidP="00E7149E">
      <w:pPr>
        <w:shd w:val="clear" w:color="auto" w:fill="FFFFFF"/>
        <w:spacing w:after="0" w:line="240" w:lineRule="auto"/>
        <w:rPr>
          <w:rFonts w:ascii="inherit" w:eastAsia="Times New Roman" w:hAnsi="inherit" w:cs="Segoe UI"/>
          <w:color w:val="050505"/>
          <w:sz w:val="20"/>
          <w:szCs w:val="20"/>
        </w:rPr>
      </w:pPr>
    </w:p>
    <w:p w:rsidR="00E7149E" w:rsidRPr="008603FB" w:rsidRDefault="00E7149E" w:rsidP="008603FB">
      <w:pPr>
        <w:shd w:val="clear" w:color="auto" w:fill="FFFFFF"/>
        <w:spacing w:after="0"/>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Qu’es </w:t>
      </w:r>
      <w:proofErr w:type="spellStart"/>
      <w:r w:rsidRPr="008603FB">
        <w:rPr>
          <w:rFonts w:ascii="inherit" w:eastAsia="Times New Roman" w:hAnsi="inherit" w:cs="Segoe UI"/>
          <w:color w:val="050505"/>
          <w:sz w:val="20"/>
          <w:szCs w:val="20"/>
        </w:rPr>
        <w:t>caracteristica</w:t>
      </w:r>
      <w:proofErr w:type="spellEnd"/>
      <w:r w:rsidRPr="008603FB">
        <w:rPr>
          <w:rFonts w:ascii="inherit" w:eastAsia="Times New Roman" w:hAnsi="inherit" w:cs="Segoe UI"/>
          <w:color w:val="050505"/>
          <w:sz w:val="20"/>
          <w:szCs w:val="20"/>
        </w:rPr>
        <w:t xml:space="preserve">, se sembla a </w:t>
      </w:r>
      <w:proofErr w:type="spellStart"/>
      <w:r w:rsidRPr="008603FB">
        <w:rPr>
          <w:rFonts w:ascii="inherit" w:eastAsia="Times New Roman" w:hAnsi="inherit" w:cs="Segoe UI"/>
          <w:color w:val="050505"/>
          <w:sz w:val="20"/>
          <w:szCs w:val="20"/>
        </w:rPr>
        <w:t>una</w:t>
      </w:r>
      <w:proofErr w:type="spellEnd"/>
      <w:r w:rsidRPr="008603FB">
        <w:rPr>
          <w:rFonts w:ascii="inherit" w:eastAsia="Times New Roman" w:hAnsi="inherit" w:cs="Segoe UI"/>
          <w:color w:val="050505"/>
          <w:sz w:val="20"/>
          <w:szCs w:val="20"/>
        </w:rPr>
        <w:t xml:space="preserve"> tenta </w:t>
      </w:r>
      <w:proofErr w:type="spellStart"/>
      <w:r w:rsidRPr="008603FB">
        <w:rPr>
          <w:rFonts w:ascii="inherit" w:eastAsia="Times New Roman" w:hAnsi="inherit" w:cs="Segoe UI"/>
          <w:color w:val="050505"/>
          <w:sz w:val="20"/>
          <w:szCs w:val="20"/>
        </w:rPr>
        <w:t>trapuda</w:t>
      </w:r>
      <w:proofErr w:type="spellEnd"/>
      <w:r w:rsidRPr="008603FB">
        <w:rPr>
          <w:rFonts w:ascii="inherit" w:eastAsia="Times New Roman" w:hAnsi="inherit" w:cs="Segoe UI"/>
          <w:color w:val="050505"/>
          <w:sz w:val="20"/>
          <w:szCs w:val="20"/>
        </w:rPr>
        <w:t xml:space="preserve"> de plan </w:t>
      </w:r>
      <w:proofErr w:type="spellStart"/>
      <w:r w:rsidRPr="008603FB">
        <w:rPr>
          <w:rFonts w:ascii="inherit" w:eastAsia="Times New Roman" w:hAnsi="inherit" w:cs="Segoe UI"/>
          <w:color w:val="050505"/>
          <w:sz w:val="20"/>
          <w:szCs w:val="20"/>
        </w:rPr>
        <w:t>quarrat</w:t>
      </w:r>
      <w:proofErr w:type="spellEnd"/>
      <w:r w:rsidRPr="008603FB">
        <w:rPr>
          <w:rFonts w:ascii="inherit" w:eastAsia="Times New Roman" w:hAnsi="inherit" w:cs="Segoe UI"/>
          <w:color w:val="050505"/>
          <w:sz w:val="20"/>
          <w:szCs w:val="20"/>
        </w:rPr>
        <w:t xml:space="preserve">. La grana </w:t>
      </w:r>
      <w:proofErr w:type="spellStart"/>
      <w:r w:rsidRPr="008603FB">
        <w:rPr>
          <w:rFonts w:ascii="inherit" w:eastAsia="Times New Roman" w:hAnsi="inherit" w:cs="Segoe UI"/>
          <w:color w:val="050505"/>
          <w:sz w:val="20"/>
          <w:szCs w:val="20"/>
        </w:rPr>
        <w:t>teulada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bota</w:t>
      </w:r>
      <w:proofErr w:type="spellEnd"/>
      <w:r w:rsidRPr="008603FB">
        <w:rPr>
          <w:rFonts w:ascii="inherit" w:eastAsia="Times New Roman" w:hAnsi="inherit" w:cs="Segoe UI"/>
          <w:color w:val="050505"/>
          <w:sz w:val="20"/>
          <w:szCs w:val="20"/>
        </w:rPr>
        <w:t xml:space="preserve"> a l’</w:t>
      </w:r>
      <w:proofErr w:type="spellStart"/>
      <w:r w:rsidRPr="008603FB">
        <w:rPr>
          <w:rFonts w:ascii="inherit" w:eastAsia="Times New Roman" w:hAnsi="inherit" w:cs="Segoe UI"/>
          <w:color w:val="050505"/>
          <w:sz w:val="20"/>
          <w:szCs w:val="20"/>
        </w:rPr>
        <w:t>acès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lòtjament</w:t>
      </w:r>
      <w:proofErr w:type="spellEnd"/>
      <w:r w:rsidRPr="008603FB">
        <w:rPr>
          <w:rFonts w:ascii="inherit" w:eastAsia="Times New Roman" w:hAnsi="inherit" w:cs="Segoe UI"/>
          <w:color w:val="050505"/>
          <w:sz w:val="20"/>
          <w:szCs w:val="20"/>
        </w:rPr>
        <w:t xml:space="preserve"> e los </w:t>
      </w:r>
      <w:proofErr w:type="spellStart"/>
      <w:r w:rsidRPr="008603FB">
        <w:rPr>
          <w:rFonts w:ascii="inherit" w:eastAsia="Times New Roman" w:hAnsi="inherit" w:cs="Segoe UI"/>
          <w:color w:val="050505"/>
          <w:sz w:val="20"/>
          <w:szCs w:val="20"/>
        </w:rPr>
        <w:t>lòcaus</w:t>
      </w:r>
      <w:proofErr w:type="spellEnd"/>
      <w:r w:rsidRPr="008603FB">
        <w:rPr>
          <w:rFonts w:ascii="inherit" w:eastAsia="Times New Roman" w:hAnsi="inherit" w:cs="Segoe UI"/>
          <w:color w:val="050505"/>
          <w:sz w:val="20"/>
          <w:szCs w:val="20"/>
        </w:rPr>
        <w:t xml:space="preserve"> per l’</w:t>
      </w:r>
      <w:proofErr w:type="spellStart"/>
      <w:r w:rsidRPr="008603FB">
        <w:rPr>
          <w:rFonts w:ascii="inherit" w:eastAsia="Times New Roman" w:hAnsi="inherit" w:cs="Segoe UI"/>
          <w:color w:val="050505"/>
          <w:sz w:val="20"/>
          <w:szCs w:val="20"/>
        </w:rPr>
        <w:t>expleitacion</w:t>
      </w:r>
      <w:proofErr w:type="spellEnd"/>
      <w:r w:rsidRPr="008603FB">
        <w:rPr>
          <w:rFonts w:ascii="inherit" w:eastAsia="Times New Roman" w:hAnsi="inherit" w:cs="Segoe UI"/>
          <w:color w:val="050505"/>
          <w:sz w:val="20"/>
          <w:szCs w:val="20"/>
        </w:rPr>
        <w:t xml:space="preserve">. Un </w:t>
      </w:r>
      <w:proofErr w:type="spellStart"/>
      <w:r w:rsidRPr="008603FB">
        <w:rPr>
          <w:rFonts w:ascii="inherit" w:eastAsia="Times New Roman" w:hAnsi="inherit" w:cs="Segoe UI"/>
          <w:color w:val="050505"/>
          <w:sz w:val="20"/>
          <w:szCs w:val="20"/>
        </w:rPr>
        <w:t>emban</w:t>
      </w:r>
      <w:proofErr w:type="spellEnd"/>
      <w:r w:rsidRPr="008603FB">
        <w:rPr>
          <w:rFonts w:ascii="inherit" w:eastAsia="Times New Roman" w:hAnsi="inherit" w:cs="Segoe UI"/>
          <w:color w:val="050505"/>
          <w:sz w:val="20"/>
          <w:szCs w:val="20"/>
        </w:rPr>
        <w:t xml:space="preserve"> o </w:t>
      </w:r>
      <w:proofErr w:type="spellStart"/>
      <w:r w:rsidRPr="008603FB">
        <w:rPr>
          <w:rFonts w:ascii="inherit" w:eastAsia="Times New Roman" w:hAnsi="inherit" w:cs="Segoe UI"/>
          <w:color w:val="050505"/>
          <w:sz w:val="20"/>
          <w:szCs w:val="20"/>
        </w:rPr>
        <w:t>balet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salhent</w:t>
      </w:r>
      <w:proofErr w:type="spellEnd"/>
      <w:r w:rsidRPr="008603FB">
        <w:rPr>
          <w:rFonts w:ascii="inherit" w:eastAsia="Times New Roman" w:hAnsi="inherit" w:cs="Segoe UI"/>
          <w:color w:val="050505"/>
          <w:sz w:val="20"/>
          <w:szCs w:val="20"/>
        </w:rPr>
        <w:t xml:space="preserve"> per </w:t>
      </w:r>
      <w:proofErr w:type="spellStart"/>
      <w:r w:rsidRPr="008603FB">
        <w:rPr>
          <w:rFonts w:ascii="inherit" w:eastAsia="Times New Roman" w:hAnsi="inherit" w:cs="Segoe UI"/>
          <w:color w:val="050505"/>
          <w:sz w:val="20"/>
          <w:szCs w:val="20"/>
        </w:rPr>
        <w:t>davant</w:t>
      </w:r>
      <w:proofErr w:type="spellEnd"/>
      <w:r w:rsidRPr="008603FB">
        <w:rPr>
          <w:rFonts w:ascii="inherit" w:eastAsia="Times New Roman" w:hAnsi="inherit" w:cs="Segoe UI"/>
          <w:color w:val="050505"/>
          <w:sz w:val="20"/>
          <w:szCs w:val="20"/>
        </w:rPr>
        <w:t xml:space="preserve"> es </w:t>
      </w:r>
      <w:proofErr w:type="spellStart"/>
      <w:r w:rsidRPr="008603FB">
        <w:rPr>
          <w:rFonts w:ascii="inherit" w:eastAsia="Times New Roman" w:hAnsi="inherit" w:cs="Segoe UI"/>
          <w:color w:val="050505"/>
          <w:sz w:val="20"/>
          <w:szCs w:val="20"/>
        </w:rPr>
        <w:t>totjorn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orientat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mijorn</w:t>
      </w:r>
      <w:proofErr w:type="spellEnd"/>
      <w:r w:rsidRPr="008603FB">
        <w:rPr>
          <w:rFonts w:ascii="inherit" w:eastAsia="Times New Roman" w:hAnsi="inherit" w:cs="Segoe UI"/>
          <w:color w:val="050505"/>
          <w:sz w:val="20"/>
          <w:szCs w:val="20"/>
        </w:rPr>
        <w:t>.</w:t>
      </w:r>
    </w:p>
    <w:p w:rsidR="00E7149E" w:rsidRPr="008603FB" w:rsidRDefault="00E7149E" w:rsidP="008603FB">
      <w:pPr>
        <w:shd w:val="clear" w:color="auto" w:fill="FFFFFF"/>
        <w:spacing w:after="0"/>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Se </w:t>
      </w:r>
      <w:proofErr w:type="spellStart"/>
      <w:r w:rsidRPr="008603FB">
        <w:rPr>
          <w:rFonts w:ascii="inherit" w:eastAsia="Times New Roman" w:hAnsi="inherit" w:cs="Segoe UI"/>
          <w:color w:val="050505"/>
          <w:sz w:val="20"/>
          <w:szCs w:val="20"/>
        </w:rPr>
        <w:t>tenem</w:t>
      </w:r>
      <w:proofErr w:type="spellEnd"/>
      <w:r w:rsidRPr="008603FB">
        <w:rPr>
          <w:rFonts w:ascii="inherit" w:eastAsia="Times New Roman" w:hAnsi="inherit" w:cs="Segoe UI"/>
          <w:color w:val="050505"/>
          <w:sz w:val="20"/>
          <w:szCs w:val="20"/>
        </w:rPr>
        <w:t xml:space="preserve"> pas compte du </w:t>
      </w:r>
      <w:proofErr w:type="spellStart"/>
      <w:r w:rsidRPr="008603FB">
        <w:rPr>
          <w:rFonts w:ascii="inherit" w:eastAsia="Times New Roman" w:hAnsi="inherit" w:cs="Segoe UI"/>
          <w:color w:val="050505"/>
          <w:sz w:val="20"/>
          <w:szCs w:val="20"/>
        </w:rPr>
        <w:t>pijonèir</w:t>
      </w:r>
      <w:proofErr w:type="spellEnd"/>
      <w:r w:rsidRPr="008603FB">
        <w:rPr>
          <w:rFonts w:ascii="inherit" w:eastAsia="Times New Roman" w:hAnsi="inherit" w:cs="Segoe UI"/>
          <w:color w:val="050505"/>
          <w:sz w:val="20"/>
          <w:szCs w:val="20"/>
        </w:rPr>
        <w:t xml:space="preserve"> au </w:t>
      </w:r>
      <w:proofErr w:type="spellStart"/>
      <w:r w:rsidRPr="008603FB">
        <w:rPr>
          <w:rFonts w:ascii="inherit" w:eastAsia="Times New Roman" w:hAnsi="inherit" w:cs="Segoe UI"/>
          <w:color w:val="050505"/>
          <w:sz w:val="20"/>
          <w:szCs w:val="20"/>
        </w:rPr>
        <w:t>dess</w:t>
      </w:r>
      <w:r w:rsidR="00D135E4">
        <w:rPr>
          <w:rFonts w:ascii="inherit" w:eastAsia="Times New Roman" w:hAnsi="inherit" w:cs="Segoe UI"/>
          <w:color w:val="050505"/>
          <w:sz w:val="20"/>
          <w:szCs w:val="20"/>
        </w:rPr>
        <w:t>ú</w:t>
      </w:r>
      <w:r w:rsidRPr="008603FB">
        <w:rPr>
          <w:rFonts w:ascii="inherit" w:eastAsia="Times New Roman" w:hAnsi="inherit" w:cs="Segoe UI"/>
          <w:color w:val="050505"/>
          <w:sz w:val="20"/>
          <w:szCs w:val="20"/>
        </w:rPr>
        <w:t>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deu</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balet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aquera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bòrda</w:t>
      </w:r>
      <w:proofErr w:type="spellEnd"/>
      <w:r w:rsidRPr="008603FB">
        <w:rPr>
          <w:rFonts w:ascii="inherit" w:eastAsia="Times New Roman" w:hAnsi="inherit" w:cs="Segoe UI"/>
          <w:color w:val="050505"/>
          <w:sz w:val="20"/>
          <w:szCs w:val="20"/>
        </w:rPr>
        <w:t xml:space="preserve"> se sembla a la de las </w:t>
      </w:r>
      <w:proofErr w:type="spellStart"/>
      <w:r w:rsidRPr="008603FB">
        <w:rPr>
          <w:rFonts w:ascii="inherit" w:eastAsia="Times New Roman" w:hAnsi="inherit" w:cs="Segoe UI"/>
          <w:color w:val="050505"/>
          <w:sz w:val="20"/>
          <w:szCs w:val="20"/>
        </w:rPr>
        <w:t>Lanas</w:t>
      </w:r>
      <w:proofErr w:type="spellEnd"/>
      <w:r w:rsidRPr="008603FB">
        <w:rPr>
          <w:rFonts w:ascii="inherit" w:eastAsia="Times New Roman" w:hAnsi="inherit" w:cs="Segoe UI"/>
          <w:color w:val="050505"/>
          <w:sz w:val="20"/>
          <w:szCs w:val="20"/>
        </w:rPr>
        <w:t xml:space="preserve"> o du Pais Vasc</w:t>
      </w:r>
      <w:r w:rsidR="00D135E4">
        <w:rPr>
          <w:rFonts w:ascii="inherit" w:eastAsia="Times New Roman" w:hAnsi="inherit" w:cs="Segoe UI"/>
          <w:color w:val="050505"/>
          <w:sz w:val="20"/>
          <w:szCs w:val="20"/>
        </w:rPr>
        <w:t>o</w:t>
      </w:r>
      <w:r w:rsidRPr="008603FB">
        <w:rPr>
          <w:rFonts w:ascii="inherit" w:eastAsia="Times New Roman" w:hAnsi="inherit" w:cs="Segoe UI"/>
          <w:color w:val="050505"/>
          <w:sz w:val="20"/>
          <w:szCs w:val="20"/>
        </w:rPr>
        <w:t>. L’</w:t>
      </w:r>
      <w:proofErr w:type="spellStart"/>
      <w:r w:rsidRPr="008603FB">
        <w:rPr>
          <w:rFonts w:ascii="inherit" w:eastAsia="Times New Roman" w:hAnsi="inherit" w:cs="Segoe UI"/>
          <w:color w:val="050505"/>
          <w:sz w:val="20"/>
          <w:szCs w:val="20"/>
        </w:rPr>
        <w:t>organisacion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entèrna</w:t>
      </w:r>
      <w:proofErr w:type="spellEnd"/>
      <w:r w:rsidRPr="008603FB">
        <w:rPr>
          <w:rFonts w:ascii="inherit" w:eastAsia="Times New Roman" w:hAnsi="inherit" w:cs="Segoe UI"/>
          <w:color w:val="050505"/>
          <w:sz w:val="20"/>
          <w:szCs w:val="20"/>
        </w:rPr>
        <w:t xml:space="preserve"> es </w:t>
      </w:r>
      <w:proofErr w:type="spellStart"/>
      <w:r w:rsidRPr="008603FB">
        <w:rPr>
          <w:rFonts w:ascii="inherit" w:eastAsia="Times New Roman" w:hAnsi="inherit" w:cs="Segoe UI"/>
          <w:color w:val="050505"/>
          <w:sz w:val="20"/>
          <w:szCs w:val="20"/>
        </w:rPr>
        <w:t>parèlha</w:t>
      </w:r>
      <w:proofErr w:type="spellEnd"/>
      <w:r w:rsidRPr="008603FB">
        <w:rPr>
          <w:rFonts w:ascii="inherit" w:eastAsia="Times New Roman" w:hAnsi="inherit" w:cs="Segoe UI"/>
          <w:color w:val="050505"/>
          <w:sz w:val="20"/>
          <w:szCs w:val="20"/>
        </w:rPr>
        <w:t xml:space="preserve">. Lo </w:t>
      </w:r>
      <w:proofErr w:type="spellStart"/>
      <w:r w:rsidRPr="008603FB">
        <w:rPr>
          <w:rFonts w:ascii="inherit" w:eastAsia="Times New Roman" w:hAnsi="inherit" w:cs="Segoe UI"/>
          <w:color w:val="050505"/>
          <w:sz w:val="20"/>
          <w:szCs w:val="20"/>
        </w:rPr>
        <w:t>materiau</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eth</w:t>
      </w:r>
      <w:proofErr w:type="spellEnd"/>
      <w:r w:rsidRPr="008603FB">
        <w:rPr>
          <w:rFonts w:ascii="inherit" w:eastAsia="Times New Roman" w:hAnsi="inherit" w:cs="Segoe UI"/>
          <w:color w:val="050505"/>
          <w:sz w:val="20"/>
          <w:szCs w:val="20"/>
        </w:rPr>
        <w:t>, l’</w:t>
      </w:r>
      <w:proofErr w:type="spellStart"/>
      <w:r w:rsidRPr="008603FB">
        <w:rPr>
          <w:rFonts w:ascii="inherit" w:eastAsia="Times New Roman" w:hAnsi="inherit" w:cs="Segoe UI"/>
          <w:color w:val="050505"/>
          <w:sz w:val="20"/>
          <w:szCs w:val="20"/>
        </w:rPr>
        <w:t>òme</w:t>
      </w:r>
      <w:proofErr w:type="spellEnd"/>
      <w:r w:rsidRPr="008603FB">
        <w:rPr>
          <w:rFonts w:ascii="inherit" w:eastAsia="Times New Roman" w:hAnsi="inherit" w:cs="Segoe UI"/>
          <w:color w:val="050505"/>
          <w:sz w:val="20"/>
          <w:szCs w:val="20"/>
        </w:rPr>
        <w:t xml:space="preserve"> a </w:t>
      </w:r>
      <w:proofErr w:type="spellStart"/>
      <w:r w:rsidRPr="008603FB">
        <w:rPr>
          <w:rFonts w:ascii="inherit" w:eastAsia="Times New Roman" w:hAnsi="inherit" w:cs="Segoe UI"/>
          <w:color w:val="050505"/>
          <w:sz w:val="20"/>
          <w:szCs w:val="20"/>
        </w:rPr>
        <w:t>sabut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pertot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façonar</w:t>
      </w:r>
      <w:proofErr w:type="spellEnd"/>
      <w:r w:rsidRPr="008603FB">
        <w:rPr>
          <w:rFonts w:ascii="inherit" w:eastAsia="Times New Roman" w:hAnsi="inherit" w:cs="Segoe UI"/>
          <w:color w:val="050505"/>
          <w:sz w:val="20"/>
          <w:szCs w:val="20"/>
        </w:rPr>
        <w:t xml:space="preserve"> a la demanda.</w:t>
      </w:r>
    </w:p>
    <w:p w:rsidR="00E7149E" w:rsidRPr="008603FB" w:rsidRDefault="00E7149E" w:rsidP="008603FB">
      <w:pPr>
        <w:shd w:val="clear" w:color="auto" w:fill="FFFFFF"/>
        <w:spacing w:after="0"/>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Coma </w:t>
      </w:r>
      <w:proofErr w:type="spellStart"/>
      <w:r w:rsidRPr="008603FB">
        <w:rPr>
          <w:rFonts w:ascii="inherit" w:eastAsia="Times New Roman" w:hAnsi="inherit" w:cs="Segoe UI"/>
          <w:color w:val="050505"/>
          <w:sz w:val="20"/>
          <w:szCs w:val="20"/>
        </w:rPr>
        <w:t>dins</w:t>
      </w:r>
      <w:proofErr w:type="spellEnd"/>
      <w:r w:rsidRPr="008603FB">
        <w:rPr>
          <w:rFonts w:ascii="inherit" w:eastAsia="Times New Roman" w:hAnsi="inherit" w:cs="Segoe UI"/>
          <w:color w:val="050505"/>
          <w:sz w:val="20"/>
          <w:szCs w:val="20"/>
        </w:rPr>
        <w:t xml:space="preserve"> la </w:t>
      </w:r>
      <w:proofErr w:type="spellStart"/>
      <w:r w:rsidRPr="008603FB">
        <w:rPr>
          <w:rFonts w:ascii="inherit" w:eastAsia="Times New Roman" w:hAnsi="inherit" w:cs="Segoe UI"/>
          <w:color w:val="050505"/>
          <w:sz w:val="20"/>
          <w:szCs w:val="20"/>
        </w:rPr>
        <w:t>primitiva</w:t>
      </w:r>
      <w:proofErr w:type="spellEnd"/>
      <w:r w:rsidRPr="008603FB">
        <w:rPr>
          <w:rFonts w:ascii="inherit" w:eastAsia="Times New Roman" w:hAnsi="inherit" w:cs="Segoe UI"/>
          <w:color w:val="050505"/>
          <w:sz w:val="20"/>
          <w:szCs w:val="20"/>
        </w:rPr>
        <w:t xml:space="preserve"> « </w:t>
      </w:r>
      <w:proofErr w:type="spellStart"/>
      <w:r w:rsidRPr="008603FB">
        <w:rPr>
          <w:rFonts w:ascii="inherit" w:eastAsia="Times New Roman" w:hAnsi="inherit" w:cs="Segoe UI"/>
          <w:color w:val="050505"/>
          <w:sz w:val="20"/>
          <w:szCs w:val="20"/>
        </w:rPr>
        <w:t>Etché</w:t>
      </w:r>
      <w:proofErr w:type="spellEnd"/>
      <w:r w:rsidRPr="008603FB">
        <w:rPr>
          <w:rFonts w:ascii="inherit" w:eastAsia="Times New Roman" w:hAnsi="inherit" w:cs="Segoe UI"/>
          <w:color w:val="050505"/>
          <w:sz w:val="20"/>
          <w:szCs w:val="20"/>
        </w:rPr>
        <w:t xml:space="preserve"> » </w:t>
      </w:r>
      <w:proofErr w:type="spellStart"/>
      <w:r w:rsidRPr="008603FB">
        <w:rPr>
          <w:rFonts w:ascii="inherit" w:eastAsia="Times New Roman" w:hAnsi="inherit" w:cs="Segoe UI"/>
          <w:color w:val="050505"/>
          <w:sz w:val="20"/>
          <w:szCs w:val="20"/>
        </w:rPr>
        <w:t>vasca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lotjament</w:t>
      </w:r>
      <w:proofErr w:type="spellEnd"/>
      <w:r w:rsidRPr="008603FB">
        <w:rPr>
          <w:rFonts w:ascii="inherit" w:eastAsia="Times New Roman" w:hAnsi="inherit" w:cs="Segoe UI"/>
          <w:color w:val="050505"/>
          <w:sz w:val="20"/>
          <w:szCs w:val="20"/>
        </w:rPr>
        <w:t xml:space="preserve"> deus </w:t>
      </w:r>
      <w:proofErr w:type="spellStart"/>
      <w:r w:rsidRPr="008603FB">
        <w:rPr>
          <w:rFonts w:ascii="inherit" w:eastAsia="Times New Roman" w:hAnsi="inherit" w:cs="Segoe UI"/>
          <w:color w:val="050505"/>
          <w:sz w:val="20"/>
          <w:szCs w:val="20"/>
        </w:rPr>
        <w:t>òmes</w:t>
      </w:r>
      <w:proofErr w:type="spellEnd"/>
      <w:r w:rsidRPr="008603FB">
        <w:rPr>
          <w:rFonts w:ascii="inherit" w:eastAsia="Times New Roman" w:hAnsi="inherit" w:cs="Segoe UI"/>
          <w:color w:val="050505"/>
          <w:sz w:val="20"/>
          <w:szCs w:val="20"/>
        </w:rPr>
        <w:t xml:space="preserve"> es </w:t>
      </w:r>
      <w:proofErr w:type="spellStart"/>
      <w:r w:rsidRPr="008603FB">
        <w:rPr>
          <w:rFonts w:ascii="inherit" w:eastAsia="Times New Roman" w:hAnsi="inherit" w:cs="Segoe UI"/>
          <w:color w:val="050505"/>
          <w:sz w:val="20"/>
          <w:szCs w:val="20"/>
        </w:rPr>
        <w:t>dens</w:t>
      </w:r>
      <w:proofErr w:type="spellEnd"/>
      <w:r w:rsidRPr="008603FB">
        <w:rPr>
          <w:rFonts w:ascii="inherit" w:eastAsia="Times New Roman" w:hAnsi="inherit" w:cs="Segoe UI"/>
          <w:color w:val="050505"/>
          <w:sz w:val="20"/>
          <w:szCs w:val="20"/>
        </w:rPr>
        <w:t xml:space="preserve"> la </w:t>
      </w:r>
      <w:proofErr w:type="spellStart"/>
      <w:r w:rsidRPr="008603FB">
        <w:rPr>
          <w:rFonts w:ascii="inherit" w:eastAsia="Times New Roman" w:hAnsi="inherit" w:cs="Segoe UI"/>
          <w:color w:val="050505"/>
          <w:sz w:val="20"/>
          <w:szCs w:val="20"/>
        </w:rPr>
        <w:t>partida</w:t>
      </w:r>
      <w:proofErr w:type="spellEnd"/>
      <w:r w:rsidRPr="008603FB">
        <w:rPr>
          <w:rFonts w:ascii="inherit" w:eastAsia="Times New Roman" w:hAnsi="inherit" w:cs="Segoe UI"/>
          <w:color w:val="050505"/>
          <w:sz w:val="20"/>
          <w:szCs w:val="20"/>
        </w:rPr>
        <w:t xml:space="preserve"> en bas, </w:t>
      </w:r>
      <w:proofErr w:type="spellStart"/>
      <w:r w:rsidRPr="008603FB">
        <w:rPr>
          <w:rFonts w:ascii="inherit" w:eastAsia="Times New Roman" w:hAnsi="inherit" w:cs="Segoe UI"/>
          <w:color w:val="050505"/>
          <w:sz w:val="20"/>
          <w:szCs w:val="20"/>
        </w:rPr>
        <w:t>expausada</w:t>
      </w:r>
      <w:proofErr w:type="spellEnd"/>
      <w:r w:rsidRPr="008603FB">
        <w:rPr>
          <w:rFonts w:ascii="inherit" w:eastAsia="Times New Roman" w:hAnsi="inherit" w:cs="Segoe UI"/>
          <w:color w:val="050505"/>
          <w:sz w:val="20"/>
          <w:szCs w:val="20"/>
        </w:rPr>
        <w:t xml:space="preserve"> au </w:t>
      </w:r>
      <w:proofErr w:type="spellStart"/>
      <w:r w:rsidRPr="008603FB">
        <w:rPr>
          <w:rFonts w:ascii="inherit" w:eastAsia="Times New Roman" w:hAnsi="inherit" w:cs="Segoe UI"/>
          <w:color w:val="050505"/>
          <w:sz w:val="20"/>
          <w:szCs w:val="20"/>
        </w:rPr>
        <w:t>mijorn</w:t>
      </w:r>
      <w:proofErr w:type="spellEnd"/>
      <w:r w:rsidRPr="008603FB">
        <w:rPr>
          <w:rFonts w:ascii="inherit" w:eastAsia="Times New Roman" w:hAnsi="inherit" w:cs="Segoe UI"/>
          <w:color w:val="050505"/>
          <w:sz w:val="20"/>
          <w:szCs w:val="20"/>
        </w:rPr>
        <w:t xml:space="preserve">. Lo </w:t>
      </w:r>
      <w:proofErr w:type="spellStart"/>
      <w:r w:rsidRPr="008603FB">
        <w:rPr>
          <w:rFonts w:ascii="inherit" w:eastAsia="Times New Roman" w:hAnsi="inherit" w:cs="Segoe UI"/>
          <w:color w:val="050505"/>
          <w:sz w:val="20"/>
          <w:szCs w:val="20"/>
        </w:rPr>
        <w:t>bèstiar</w:t>
      </w:r>
      <w:proofErr w:type="spellEnd"/>
      <w:r w:rsidRPr="008603FB">
        <w:rPr>
          <w:rFonts w:ascii="inherit" w:eastAsia="Times New Roman" w:hAnsi="inherit" w:cs="Segoe UI"/>
          <w:color w:val="050505"/>
          <w:sz w:val="20"/>
          <w:szCs w:val="20"/>
        </w:rPr>
        <w:t xml:space="preserve"> es de l’autre </w:t>
      </w:r>
      <w:proofErr w:type="spellStart"/>
      <w:r w:rsidRPr="008603FB">
        <w:rPr>
          <w:rFonts w:ascii="inherit" w:eastAsia="Times New Roman" w:hAnsi="inherit" w:cs="Segoe UI"/>
          <w:color w:val="050505"/>
          <w:sz w:val="20"/>
          <w:szCs w:val="20"/>
        </w:rPr>
        <w:t>bòrn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nòrd</w:t>
      </w:r>
      <w:proofErr w:type="spellEnd"/>
      <w:r w:rsidRPr="008603FB">
        <w:rPr>
          <w:rFonts w:ascii="inherit" w:eastAsia="Times New Roman" w:hAnsi="inherit" w:cs="Segoe UI"/>
          <w:color w:val="050505"/>
          <w:sz w:val="20"/>
          <w:szCs w:val="20"/>
        </w:rPr>
        <w:t xml:space="preserve">), entre los dus, la remisa per las </w:t>
      </w:r>
      <w:proofErr w:type="spellStart"/>
      <w:r w:rsidRPr="008603FB">
        <w:rPr>
          <w:rFonts w:ascii="inherit" w:eastAsia="Times New Roman" w:hAnsi="inherit" w:cs="Segoe UI"/>
          <w:color w:val="050505"/>
          <w:sz w:val="20"/>
          <w:szCs w:val="20"/>
        </w:rPr>
        <w:t>carretas</w:t>
      </w:r>
      <w:proofErr w:type="spellEnd"/>
      <w:r w:rsidRPr="008603FB">
        <w:rPr>
          <w:rFonts w:ascii="inherit" w:eastAsia="Times New Roman" w:hAnsi="inherit" w:cs="Segoe UI"/>
          <w:color w:val="050505"/>
          <w:sz w:val="20"/>
          <w:szCs w:val="20"/>
        </w:rPr>
        <w:t xml:space="preserve">, l’« </w:t>
      </w:r>
      <w:proofErr w:type="spellStart"/>
      <w:r w:rsidRPr="008603FB">
        <w:rPr>
          <w:rFonts w:ascii="inherit" w:eastAsia="Times New Roman" w:hAnsi="inherit" w:cs="Segoe UI"/>
          <w:color w:val="050505"/>
          <w:sz w:val="20"/>
          <w:szCs w:val="20"/>
        </w:rPr>
        <w:t>es</w:t>
      </w:r>
      <w:r w:rsidR="00D135E4">
        <w:rPr>
          <w:rFonts w:ascii="inherit" w:eastAsia="Times New Roman" w:hAnsi="inherit" w:cs="Segoe UI"/>
          <w:color w:val="050505"/>
          <w:sz w:val="20"/>
          <w:szCs w:val="20"/>
        </w:rPr>
        <w:t>c</w:t>
      </w:r>
      <w:r w:rsidRPr="008603FB">
        <w:rPr>
          <w:rFonts w:ascii="inherit" w:eastAsia="Times New Roman" w:hAnsi="inherit" w:cs="Segoe UI"/>
          <w:color w:val="050505"/>
          <w:sz w:val="20"/>
          <w:szCs w:val="20"/>
        </w:rPr>
        <w:t>arats</w:t>
      </w:r>
      <w:proofErr w:type="spellEnd"/>
      <w:r w:rsidRPr="008603FB">
        <w:rPr>
          <w:rFonts w:ascii="inherit" w:eastAsia="Times New Roman" w:hAnsi="inherit" w:cs="Segoe UI"/>
          <w:color w:val="050505"/>
          <w:sz w:val="20"/>
          <w:szCs w:val="20"/>
        </w:rPr>
        <w:t xml:space="preserve"> », la remisa per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hen</w:t>
      </w:r>
      <w:proofErr w:type="spellEnd"/>
      <w:r w:rsidRPr="008603FB">
        <w:rPr>
          <w:rFonts w:ascii="inherit" w:eastAsia="Times New Roman" w:hAnsi="inherit" w:cs="Segoe UI"/>
          <w:color w:val="050505"/>
          <w:sz w:val="20"/>
          <w:szCs w:val="20"/>
        </w:rPr>
        <w:t xml:space="preserve"> e la </w:t>
      </w:r>
      <w:proofErr w:type="spellStart"/>
      <w:r w:rsidRPr="008603FB">
        <w:rPr>
          <w:rFonts w:ascii="inherit" w:eastAsia="Times New Roman" w:hAnsi="inherit" w:cs="Segoe UI"/>
          <w:color w:val="050505"/>
          <w:sz w:val="20"/>
          <w:szCs w:val="20"/>
        </w:rPr>
        <w:t>granja</w:t>
      </w:r>
      <w:proofErr w:type="spellEnd"/>
      <w:r w:rsidRPr="008603FB">
        <w:rPr>
          <w:rFonts w:ascii="inherit" w:eastAsia="Times New Roman" w:hAnsi="inherit" w:cs="Segoe UI"/>
          <w:color w:val="050505"/>
          <w:sz w:val="20"/>
          <w:szCs w:val="20"/>
        </w:rPr>
        <w:t xml:space="preserve"> son per </w:t>
      </w:r>
      <w:proofErr w:type="spellStart"/>
      <w:r w:rsidRPr="008603FB">
        <w:rPr>
          <w:rFonts w:ascii="inherit" w:eastAsia="Times New Roman" w:hAnsi="inherit" w:cs="Segoe UI"/>
          <w:color w:val="050505"/>
          <w:sz w:val="20"/>
          <w:szCs w:val="20"/>
        </w:rPr>
        <w:t>dessús</w:t>
      </w:r>
      <w:proofErr w:type="spellEnd"/>
      <w:r w:rsidRPr="008603FB">
        <w:rPr>
          <w:rFonts w:ascii="inherit" w:eastAsia="Times New Roman" w:hAnsi="inherit" w:cs="Segoe UI"/>
          <w:color w:val="050505"/>
          <w:sz w:val="20"/>
          <w:szCs w:val="20"/>
        </w:rPr>
        <w:t xml:space="preserve">. La </w:t>
      </w:r>
      <w:proofErr w:type="spellStart"/>
      <w:r w:rsidRPr="008603FB">
        <w:rPr>
          <w:rFonts w:ascii="inherit" w:eastAsia="Times New Roman" w:hAnsi="inherit" w:cs="Segoe UI"/>
          <w:color w:val="050505"/>
          <w:sz w:val="20"/>
          <w:szCs w:val="20"/>
        </w:rPr>
        <w:t>bòrda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lanusqueta</w:t>
      </w:r>
      <w:proofErr w:type="spellEnd"/>
      <w:r w:rsidRPr="008603FB">
        <w:rPr>
          <w:rFonts w:ascii="inherit" w:eastAsia="Times New Roman" w:hAnsi="inherit" w:cs="Segoe UI"/>
          <w:color w:val="050505"/>
          <w:sz w:val="20"/>
          <w:szCs w:val="20"/>
        </w:rPr>
        <w:t xml:space="preserve"> es </w:t>
      </w:r>
      <w:proofErr w:type="spellStart"/>
      <w:r w:rsidRPr="008603FB">
        <w:rPr>
          <w:rFonts w:ascii="inherit" w:eastAsia="Times New Roman" w:hAnsi="inherit" w:cs="Segoe UI"/>
          <w:color w:val="050505"/>
          <w:sz w:val="20"/>
          <w:szCs w:val="20"/>
        </w:rPr>
        <w:t>hèita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parelh</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com</w:t>
      </w:r>
      <w:proofErr w:type="spellEnd"/>
      <w:r w:rsidRPr="008603FB">
        <w:rPr>
          <w:rFonts w:ascii="inherit" w:eastAsia="Times New Roman" w:hAnsi="inherit" w:cs="Segoe UI"/>
          <w:color w:val="050505"/>
          <w:sz w:val="20"/>
          <w:szCs w:val="20"/>
        </w:rPr>
        <w:t xml:space="preserve"> la </w:t>
      </w:r>
      <w:proofErr w:type="spellStart"/>
      <w:r w:rsidRPr="008603FB">
        <w:rPr>
          <w:rFonts w:ascii="inherit" w:eastAsia="Times New Roman" w:hAnsi="inherit" w:cs="Segoe UI"/>
          <w:color w:val="050505"/>
          <w:sz w:val="20"/>
          <w:szCs w:val="20"/>
        </w:rPr>
        <w:t>bòrda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marmandesa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Aqueras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tres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construccions</w:t>
      </w:r>
      <w:proofErr w:type="spellEnd"/>
      <w:r w:rsidRPr="008603FB">
        <w:rPr>
          <w:rFonts w:ascii="inherit" w:eastAsia="Times New Roman" w:hAnsi="inherit" w:cs="Segoe UI"/>
          <w:color w:val="050505"/>
          <w:sz w:val="20"/>
          <w:szCs w:val="20"/>
        </w:rPr>
        <w:t xml:space="preserve"> se </w:t>
      </w:r>
      <w:proofErr w:type="spellStart"/>
      <w:r w:rsidRPr="008603FB">
        <w:rPr>
          <w:rFonts w:ascii="inherit" w:eastAsia="Times New Roman" w:hAnsi="inherit" w:cs="Segoe UI"/>
          <w:color w:val="050505"/>
          <w:sz w:val="20"/>
          <w:szCs w:val="20"/>
        </w:rPr>
        <w:t>pòden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aperar</w:t>
      </w:r>
      <w:proofErr w:type="spellEnd"/>
      <w:r w:rsidRPr="008603FB">
        <w:rPr>
          <w:rFonts w:ascii="inherit" w:eastAsia="Times New Roman" w:hAnsi="inherit" w:cs="Segoe UI"/>
          <w:color w:val="050505"/>
          <w:sz w:val="20"/>
          <w:szCs w:val="20"/>
        </w:rPr>
        <w:t xml:space="preserve"> « </w:t>
      </w:r>
      <w:proofErr w:type="spellStart"/>
      <w:r w:rsidRPr="008603FB">
        <w:rPr>
          <w:rFonts w:ascii="inherit" w:eastAsia="Times New Roman" w:hAnsi="inherit" w:cs="Segoe UI"/>
          <w:color w:val="050505"/>
          <w:sz w:val="20"/>
          <w:szCs w:val="20"/>
        </w:rPr>
        <w:t>ostaus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energeticament</w:t>
      </w:r>
      <w:proofErr w:type="spellEnd"/>
      <w:r w:rsidRPr="008603FB">
        <w:rPr>
          <w:rFonts w:ascii="inherit" w:eastAsia="Times New Roman" w:hAnsi="inherit" w:cs="Segoe UI"/>
          <w:color w:val="050505"/>
          <w:sz w:val="20"/>
          <w:szCs w:val="20"/>
        </w:rPr>
        <w:t xml:space="preserve"> intelligents ». Lo </w:t>
      </w:r>
      <w:proofErr w:type="spellStart"/>
      <w:r w:rsidRPr="008603FB">
        <w:rPr>
          <w:rFonts w:ascii="inherit" w:eastAsia="Times New Roman" w:hAnsi="inherit" w:cs="Segoe UI"/>
          <w:color w:val="050505"/>
          <w:sz w:val="20"/>
          <w:szCs w:val="20"/>
        </w:rPr>
        <w:t>davant</w:t>
      </w:r>
      <w:proofErr w:type="spellEnd"/>
      <w:r w:rsidRPr="008603FB">
        <w:rPr>
          <w:rFonts w:ascii="inherit" w:eastAsia="Times New Roman" w:hAnsi="inherit" w:cs="Segoe UI"/>
          <w:color w:val="050505"/>
          <w:sz w:val="20"/>
          <w:szCs w:val="20"/>
        </w:rPr>
        <w:t xml:space="preserve"> au cochant es </w:t>
      </w:r>
      <w:proofErr w:type="spellStart"/>
      <w:r w:rsidRPr="008603FB">
        <w:rPr>
          <w:rFonts w:ascii="inherit" w:eastAsia="Times New Roman" w:hAnsi="inherit" w:cs="Segoe UI"/>
          <w:color w:val="050505"/>
          <w:sz w:val="20"/>
          <w:szCs w:val="20"/>
        </w:rPr>
        <w:t>expausat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aus</w:t>
      </w:r>
      <w:proofErr w:type="spellEnd"/>
      <w:r w:rsidRPr="008603FB">
        <w:rPr>
          <w:rFonts w:ascii="inherit" w:eastAsia="Times New Roman" w:hAnsi="inherit" w:cs="Segoe UI"/>
          <w:color w:val="050505"/>
          <w:sz w:val="20"/>
          <w:szCs w:val="20"/>
        </w:rPr>
        <w:t xml:space="preserve"> vents e a la </w:t>
      </w:r>
      <w:proofErr w:type="spellStart"/>
      <w:r w:rsidRPr="008603FB">
        <w:rPr>
          <w:rFonts w:ascii="inherit" w:eastAsia="Times New Roman" w:hAnsi="inherit" w:cs="Segoe UI"/>
          <w:color w:val="050505"/>
          <w:sz w:val="20"/>
          <w:szCs w:val="20"/>
        </w:rPr>
        <w:t>pluja</w:t>
      </w:r>
      <w:proofErr w:type="spellEnd"/>
      <w:r w:rsidRPr="008603FB">
        <w:rPr>
          <w:rFonts w:ascii="inherit" w:eastAsia="Times New Roman" w:hAnsi="inherit" w:cs="Segoe UI"/>
          <w:color w:val="050505"/>
          <w:sz w:val="20"/>
          <w:szCs w:val="20"/>
        </w:rPr>
        <w:t xml:space="preserve"> es per </w:t>
      </w:r>
      <w:proofErr w:type="spellStart"/>
      <w:r w:rsidRPr="008603FB">
        <w:rPr>
          <w:rFonts w:ascii="inherit" w:eastAsia="Times New Roman" w:hAnsi="inherit" w:cs="Segoe UI"/>
          <w:color w:val="050505"/>
          <w:sz w:val="20"/>
          <w:szCs w:val="20"/>
        </w:rPr>
        <w:t>aquò</w:t>
      </w:r>
      <w:proofErr w:type="spellEnd"/>
      <w:r w:rsidRPr="008603FB">
        <w:rPr>
          <w:rFonts w:ascii="inherit" w:eastAsia="Times New Roman" w:hAnsi="inherit" w:cs="Segoe UI"/>
          <w:color w:val="050505"/>
          <w:sz w:val="20"/>
          <w:szCs w:val="20"/>
        </w:rPr>
        <w:t xml:space="preserve"> qu’a nada </w:t>
      </w:r>
      <w:proofErr w:type="spellStart"/>
      <w:r w:rsidRPr="008603FB">
        <w:rPr>
          <w:rFonts w:ascii="inherit" w:eastAsia="Times New Roman" w:hAnsi="inherit" w:cs="Segoe UI"/>
          <w:color w:val="050505"/>
          <w:sz w:val="20"/>
          <w:szCs w:val="20"/>
        </w:rPr>
        <w:t>finèstra</w:t>
      </w:r>
      <w:proofErr w:type="spellEnd"/>
      <w:r w:rsidRPr="008603FB">
        <w:rPr>
          <w:rFonts w:ascii="inherit" w:eastAsia="Times New Roman" w:hAnsi="inherit" w:cs="Segoe UI"/>
          <w:color w:val="050505"/>
          <w:sz w:val="20"/>
          <w:szCs w:val="20"/>
        </w:rPr>
        <w:t xml:space="preserve"> e la </w:t>
      </w:r>
      <w:proofErr w:type="spellStart"/>
      <w:r w:rsidRPr="008603FB">
        <w:rPr>
          <w:rFonts w:ascii="inherit" w:eastAsia="Times New Roman" w:hAnsi="inherit" w:cs="Segoe UI"/>
          <w:color w:val="050505"/>
          <w:sz w:val="20"/>
          <w:szCs w:val="20"/>
        </w:rPr>
        <w:t>teulada</w:t>
      </w:r>
      <w:proofErr w:type="spellEnd"/>
      <w:r w:rsidRPr="008603FB">
        <w:rPr>
          <w:rFonts w:ascii="inherit" w:eastAsia="Times New Roman" w:hAnsi="inherit" w:cs="Segoe UI"/>
          <w:color w:val="050505"/>
          <w:sz w:val="20"/>
          <w:szCs w:val="20"/>
        </w:rPr>
        <w:t xml:space="preserve"> s’</w:t>
      </w:r>
      <w:proofErr w:type="spellStart"/>
      <w:r w:rsidRPr="008603FB">
        <w:rPr>
          <w:rFonts w:ascii="inherit" w:eastAsia="Times New Roman" w:hAnsi="inherit" w:cs="Segoe UI"/>
          <w:color w:val="050505"/>
          <w:sz w:val="20"/>
          <w:szCs w:val="20"/>
        </w:rPr>
        <w:t>abaisha</w:t>
      </w:r>
      <w:proofErr w:type="spellEnd"/>
      <w:r w:rsidRPr="008603FB">
        <w:rPr>
          <w:rFonts w:ascii="inherit" w:eastAsia="Times New Roman" w:hAnsi="inherit" w:cs="Segoe UI"/>
          <w:color w:val="050505"/>
          <w:sz w:val="20"/>
          <w:szCs w:val="20"/>
        </w:rPr>
        <w:t xml:space="preserve"> per </w:t>
      </w:r>
      <w:proofErr w:type="spellStart"/>
      <w:r w:rsidRPr="008603FB">
        <w:rPr>
          <w:rFonts w:ascii="inherit" w:eastAsia="Times New Roman" w:hAnsi="inherit" w:cs="Segoe UI"/>
          <w:color w:val="050505"/>
          <w:sz w:val="20"/>
          <w:szCs w:val="20"/>
        </w:rPr>
        <w:t>deisha</w:t>
      </w:r>
      <w:r w:rsidR="00D135E4">
        <w:rPr>
          <w:rFonts w:ascii="inherit" w:eastAsia="Times New Roman" w:hAnsi="inherit" w:cs="Segoe UI"/>
          <w:color w:val="050505"/>
          <w:sz w:val="20"/>
          <w:szCs w:val="20"/>
        </w:rPr>
        <w:t>r</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passar</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vent </w:t>
      </w:r>
      <w:proofErr w:type="spellStart"/>
      <w:r w:rsidRPr="008603FB">
        <w:rPr>
          <w:rFonts w:ascii="inherit" w:eastAsia="Times New Roman" w:hAnsi="inherit" w:cs="Segoe UI"/>
          <w:color w:val="050505"/>
          <w:sz w:val="20"/>
          <w:szCs w:val="20"/>
        </w:rPr>
        <w:t>mèi</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aisidament</w:t>
      </w:r>
      <w:proofErr w:type="spellEnd"/>
      <w:r w:rsidRPr="008603FB">
        <w:rPr>
          <w:rFonts w:ascii="inherit" w:eastAsia="Times New Roman" w:hAnsi="inherit" w:cs="Segoe UI"/>
          <w:color w:val="050505"/>
          <w:sz w:val="20"/>
          <w:szCs w:val="20"/>
        </w:rPr>
        <w:t xml:space="preserve"> per </w:t>
      </w:r>
      <w:proofErr w:type="spellStart"/>
      <w:r w:rsidRPr="008603FB">
        <w:rPr>
          <w:rFonts w:ascii="inherit" w:eastAsia="Times New Roman" w:hAnsi="inherit" w:cs="Segoe UI"/>
          <w:color w:val="050505"/>
          <w:sz w:val="20"/>
          <w:szCs w:val="20"/>
        </w:rPr>
        <w:t>dess</w:t>
      </w:r>
      <w:r w:rsidR="008603FB">
        <w:rPr>
          <w:rFonts w:ascii="inherit" w:eastAsia="Times New Roman" w:hAnsi="inherit" w:cs="Segoe UI"/>
          <w:color w:val="050505"/>
          <w:sz w:val="20"/>
          <w:szCs w:val="20"/>
        </w:rPr>
        <w:t>ú</w:t>
      </w:r>
      <w:r w:rsidRPr="008603FB">
        <w:rPr>
          <w:rFonts w:ascii="inherit" w:eastAsia="Times New Roman" w:hAnsi="inherit" w:cs="Segoe UI"/>
          <w:color w:val="050505"/>
          <w:sz w:val="20"/>
          <w:szCs w:val="20"/>
        </w:rPr>
        <w:t>s</w:t>
      </w:r>
      <w:proofErr w:type="spellEnd"/>
      <w:r w:rsidRPr="008603FB">
        <w:rPr>
          <w:rFonts w:ascii="inherit" w:eastAsia="Times New Roman" w:hAnsi="inherit" w:cs="Segoe UI"/>
          <w:color w:val="050505"/>
          <w:sz w:val="20"/>
          <w:szCs w:val="20"/>
        </w:rPr>
        <w:t xml:space="preserve"> l’</w:t>
      </w:r>
      <w:proofErr w:type="spellStart"/>
      <w:r w:rsidRPr="008603FB">
        <w:rPr>
          <w:rFonts w:ascii="inherit" w:eastAsia="Times New Roman" w:hAnsi="inherit" w:cs="Segoe UI"/>
          <w:color w:val="050505"/>
          <w:sz w:val="20"/>
          <w:szCs w:val="20"/>
        </w:rPr>
        <w:t>ostau</w:t>
      </w:r>
      <w:proofErr w:type="spellEnd"/>
      <w:r w:rsidRPr="008603FB">
        <w:rPr>
          <w:rFonts w:ascii="inherit" w:eastAsia="Times New Roman" w:hAnsi="inherit" w:cs="Segoe UI"/>
          <w:color w:val="050505"/>
          <w:sz w:val="20"/>
          <w:szCs w:val="20"/>
        </w:rPr>
        <w:t>.</w:t>
      </w:r>
    </w:p>
    <w:p w:rsidR="00E7149E" w:rsidRPr="008603FB" w:rsidRDefault="00E7149E" w:rsidP="008603FB">
      <w:pPr>
        <w:shd w:val="clear" w:color="auto" w:fill="FFFFFF"/>
        <w:spacing w:after="0"/>
        <w:rPr>
          <w:rFonts w:ascii="inherit" w:eastAsia="Times New Roman" w:hAnsi="inherit" w:cs="Segoe UI"/>
          <w:color w:val="050505"/>
          <w:sz w:val="20"/>
          <w:szCs w:val="20"/>
        </w:rPr>
      </w:pPr>
      <w:proofErr w:type="spellStart"/>
      <w:r w:rsidRPr="008603FB">
        <w:rPr>
          <w:rFonts w:ascii="inherit" w:eastAsia="Times New Roman" w:hAnsi="inherit" w:cs="Segoe UI"/>
          <w:color w:val="050505"/>
          <w:sz w:val="20"/>
          <w:szCs w:val="20"/>
        </w:rPr>
        <w:t>Dens</w:t>
      </w:r>
      <w:proofErr w:type="spellEnd"/>
      <w:r w:rsidRPr="008603FB">
        <w:rPr>
          <w:rFonts w:ascii="inherit" w:eastAsia="Times New Roman" w:hAnsi="inherit" w:cs="Segoe UI"/>
          <w:color w:val="050505"/>
          <w:sz w:val="20"/>
          <w:szCs w:val="20"/>
        </w:rPr>
        <w:t xml:space="preserve"> la </w:t>
      </w:r>
      <w:proofErr w:type="spellStart"/>
      <w:r w:rsidRPr="008603FB">
        <w:rPr>
          <w:rFonts w:ascii="inherit" w:eastAsia="Times New Roman" w:hAnsi="inherit" w:cs="Segoe UI"/>
          <w:color w:val="050505"/>
          <w:sz w:val="20"/>
          <w:szCs w:val="20"/>
        </w:rPr>
        <w:t>bòrda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marmand</w:t>
      </w:r>
      <w:r w:rsidR="00D135E4">
        <w:rPr>
          <w:rFonts w:ascii="inherit" w:eastAsia="Times New Roman" w:hAnsi="inherit" w:cs="Segoe UI"/>
          <w:color w:val="050505"/>
          <w:sz w:val="20"/>
          <w:szCs w:val="20"/>
        </w:rPr>
        <w:t>e</w:t>
      </w:r>
      <w:r w:rsidRPr="008603FB">
        <w:rPr>
          <w:rFonts w:ascii="inherit" w:eastAsia="Times New Roman" w:hAnsi="inherit" w:cs="Segoe UI"/>
          <w:color w:val="050505"/>
          <w:sz w:val="20"/>
          <w:szCs w:val="20"/>
        </w:rPr>
        <w:t>sa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mitan de la </w:t>
      </w:r>
      <w:proofErr w:type="spellStart"/>
      <w:r w:rsidRPr="008603FB">
        <w:rPr>
          <w:rFonts w:ascii="inherit" w:eastAsia="Times New Roman" w:hAnsi="inherit" w:cs="Segoe UI"/>
          <w:color w:val="050505"/>
          <w:sz w:val="20"/>
          <w:szCs w:val="20"/>
        </w:rPr>
        <w:t>bastissa</w:t>
      </w:r>
      <w:proofErr w:type="spellEnd"/>
      <w:r w:rsidRPr="008603FB">
        <w:rPr>
          <w:rFonts w:ascii="inherit" w:eastAsia="Times New Roman" w:hAnsi="inherit" w:cs="Segoe UI"/>
          <w:color w:val="050505"/>
          <w:sz w:val="20"/>
          <w:szCs w:val="20"/>
        </w:rPr>
        <w:t xml:space="preserve">, haut e large servis de remisa. Las </w:t>
      </w:r>
      <w:proofErr w:type="spellStart"/>
      <w:r w:rsidRPr="008603FB">
        <w:rPr>
          <w:rFonts w:ascii="inherit" w:eastAsia="Times New Roman" w:hAnsi="inherit" w:cs="Segoe UI"/>
          <w:color w:val="050505"/>
          <w:sz w:val="20"/>
          <w:szCs w:val="20"/>
        </w:rPr>
        <w:t>pantas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deu</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teule</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devaran</w:t>
      </w:r>
      <w:proofErr w:type="spellEnd"/>
      <w:r w:rsidRPr="008603FB">
        <w:rPr>
          <w:rFonts w:ascii="inherit" w:eastAsia="Times New Roman" w:hAnsi="inherit" w:cs="Segoe UI"/>
          <w:color w:val="050505"/>
          <w:sz w:val="20"/>
          <w:szCs w:val="20"/>
        </w:rPr>
        <w:t xml:space="preserve"> per </w:t>
      </w:r>
      <w:proofErr w:type="spellStart"/>
      <w:r w:rsidRPr="008603FB">
        <w:rPr>
          <w:rFonts w:ascii="inherit" w:eastAsia="Times New Roman" w:hAnsi="inherit" w:cs="Segoe UI"/>
          <w:color w:val="050505"/>
          <w:sz w:val="20"/>
          <w:szCs w:val="20"/>
        </w:rPr>
        <w:t>cobrir</w:t>
      </w:r>
      <w:proofErr w:type="spellEnd"/>
      <w:r w:rsidRPr="008603FB">
        <w:rPr>
          <w:rFonts w:ascii="inherit" w:eastAsia="Times New Roman" w:hAnsi="inherit" w:cs="Segoe UI"/>
          <w:color w:val="050505"/>
          <w:sz w:val="20"/>
          <w:szCs w:val="20"/>
        </w:rPr>
        <w:t xml:space="preserve"> los dus </w:t>
      </w:r>
      <w:proofErr w:type="spellStart"/>
      <w:r w:rsidRPr="008603FB">
        <w:rPr>
          <w:rFonts w:ascii="inherit" w:eastAsia="Times New Roman" w:hAnsi="inherit" w:cs="Segoe UI"/>
          <w:color w:val="050505"/>
          <w:sz w:val="20"/>
          <w:szCs w:val="20"/>
        </w:rPr>
        <w:t>costats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baish</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mèi</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estrets</w:t>
      </w:r>
      <w:proofErr w:type="spellEnd"/>
      <w:r w:rsidRPr="008603FB">
        <w:rPr>
          <w:rFonts w:ascii="inherit" w:eastAsia="Times New Roman" w:hAnsi="inherit" w:cs="Segoe UI"/>
          <w:color w:val="050505"/>
          <w:sz w:val="20"/>
          <w:szCs w:val="20"/>
        </w:rPr>
        <w:t xml:space="preserve">. Lo </w:t>
      </w:r>
      <w:proofErr w:type="spellStart"/>
      <w:r w:rsidRPr="008603FB">
        <w:rPr>
          <w:rFonts w:ascii="inherit" w:eastAsia="Times New Roman" w:hAnsi="inherit" w:cs="Segoe UI"/>
          <w:color w:val="050505"/>
          <w:sz w:val="20"/>
          <w:szCs w:val="20"/>
        </w:rPr>
        <w:t>deu</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mijorn</w:t>
      </w:r>
      <w:proofErr w:type="spellEnd"/>
      <w:r w:rsidRPr="008603FB">
        <w:rPr>
          <w:rFonts w:ascii="inherit" w:eastAsia="Times New Roman" w:hAnsi="inherit" w:cs="Segoe UI"/>
          <w:color w:val="050505"/>
          <w:sz w:val="20"/>
          <w:szCs w:val="20"/>
        </w:rPr>
        <w:t xml:space="preserve">, au </w:t>
      </w:r>
      <w:proofErr w:type="spellStart"/>
      <w:r w:rsidRPr="008603FB">
        <w:rPr>
          <w:rFonts w:ascii="inherit" w:eastAsia="Times New Roman" w:hAnsi="inherit" w:cs="Segoe UI"/>
          <w:color w:val="050505"/>
          <w:sz w:val="20"/>
          <w:szCs w:val="20"/>
        </w:rPr>
        <w:t>sorelh</w:t>
      </w:r>
      <w:proofErr w:type="spellEnd"/>
      <w:r w:rsidRPr="008603FB">
        <w:rPr>
          <w:rFonts w:ascii="inherit" w:eastAsia="Times New Roman" w:hAnsi="inherit" w:cs="Segoe UI"/>
          <w:color w:val="050505"/>
          <w:sz w:val="20"/>
          <w:szCs w:val="20"/>
        </w:rPr>
        <w:t xml:space="preserve"> es </w:t>
      </w:r>
      <w:proofErr w:type="spellStart"/>
      <w:r w:rsidRPr="008603FB">
        <w:rPr>
          <w:rFonts w:ascii="inherit" w:eastAsia="Times New Roman" w:hAnsi="inherit" w:cs="Segoe UI"/>
          <w:color w:val="050505"/>
          <w:sz w:val="20"/>
          <w:szCs w:val="20"/>
        </w:rPr>
        <w:t>ocupat</w:t>
      </w:r>
      <w:proofErr w:type="spellEnd"/>
      <w:r w:rsidRPr="008603FB">
        <w:rPr>
          <w:rFonts w:ascii="inherit" w:eastAsia="Times New Roman" w:hAnsi="inherit" w:cs="Segoe UI"/>
          <w:color w:val="050505"/>
          <w:sz w:val="20"/>
          <w:szCs w:val="20"/>
        </w:rPr>
        <w:t xml:space="preserve"> per l’</w:t>
      </w:r>
      <w:proofErr w:type="spellStart"/>
      <w:r w:rsidRPr="008603FB">
        <w:rPr>
          <w:rFonts w:ascii="inherit" w:eastAsia="Times New Roman" w:hAnsi="inherit" w:cs="Segoe UI"/>
          <w:color w:val="050505"/>
          <w:sz w:val="20"/>
          <w:szCs w:val="20"/>
        </w:rPr>
        <w:t>ostau</w:t>
      </w:r>
      <w:proofErr w:type="spellEnd"/>
      <w:r w:rsidRPr="008603FB">
        <w:rPr>
          <w:rFonts w:ascii="inherit" w:eastAsia="Times New Roman" w:hAnsi="inherit" w:cs="Segoe UI"/>
          <w:color w:val="050505"/>
          <w:sz w:val="20"/>
          <w:szCs w:val="20"/>
        </w:rPr>
        <w:t xml:space="preserve"> on</w:t>
      </w:r>
      <w:r w:rsidR="00D135E4">
        <w:rPr>
          <w:rFonts w:ascii="inherit" w:eastAsia="Times New Roman" w:hAnsi="inherit" w:cs="Segoe UI"/>
          <w:color w:val="050505"/>
          <w:sz w:val="20"/>
          <w:szCs w:val="20"/>
        </w:rPr>
        <w:t>t</w:t>
      </w:r>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viven</w:t>
      </w:r>
      <w:proofErr w:type="spellEnd"/>
      <w:r w:rsidRPr="008603FB">
        <w:rPr>
          <w:rFonts w:ascii="inherit" w:eastAsia="Times New Roman" w:hAnsi="inherit" w:cs="Segoe UI"/>
          <w:color w:val="050505"/>
          <w:sz w:val="20"/>
          <w:szCs w:val="20"/>
        </w:rPr>
        <w:t xml:space="preserve"> las gents e l’autre au </w:t>
      </w:r>
      <w:proofErr w:type="spellStart"/>
      <w:r w:rsidRPr="008603FB">
        <w:rPr>
          <w:rFonts w:ascii="inherit" w:eastAsia="Times New Roman" w:hAnsi="inherit" w:cs="Segoe UI"/>
          <w:color w:val="050505"/>
          <w:sz w:val="20"/>
          <w:szCs w:val="20"/>
        </w:rPr>
        <w:t>nòrd</w:t>
      </w:r>
      <w:proofErr w:type="spellEnd"/>
      <w:r w:rsidRPr="008603FB">
        <w:rPr>
          <w:rFonts w:ascii="inherit" w:eastAsia="Times New Roman" w:hAnsi="inherit" w:cs="Segoe UI"/>
          <w:color w:val="050505"/>
          <w:sz w:val="20"/>
          <w:szCs w:val="20"/>
        </w:rPr>
        <w:t xml:space="preserve"> per l’</w:t>
      </w:r>
      <w:proofErr w:type="spellStart"/>
      <w:r w:rsidRPr="008603FB">
        <w:rPr>
          <w:rFonts w:ascii="inherit" w:eastAsia="Times New Roman" w:hAnsi="inherit" w:cs="Segoe UI"/>
          <w:color w:val="050505"/>
          <w:sz w:val="20"/>
          <w:szCs w:val="20"/>
        </w:rPr>
        <w:t>estable</w:t>
      </w:r>
      <w:proofErr w:type="spellEnd"/>
      <w:r w:rsidRPr="008603FB">
        <w:rPr>
          <w:rFonts w:ascii="inherit" w:eastAsia="Times New Roman" w:hAnsi="inherit" w:cs="Segoe UI"/>
          <w:color w:val="050505"/>
          <w:sz w:val="20"/>
          <w:szCs w:val="20"/>
        </w:rPr>
        <w:t>.</w:t>
      </w:r>
    </w:p>
    <w:p w:rsidR="00E7149E" w:rsidRDefault="00E7149E" w:rsidP="008603FB">
      <w:pPr>
        <w:shd w:val="clear" w:color="auto" w:fill="FFFFFF"/>
        <w:spacing w:after="0"/>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Las </w:t>
      </w:r>
      <w:proofErr w:type="spellStart"/>
      <w:r w:rsidRPr="008603FB">
        <w:rPr>
          <w:rFonts w:ascii="inherit" w:eastAsia="Times New Roman" w:hAnsi="inherit" w:cs="Segoe UI"/>
          <w:color w:val="050505"/>
          <w:sz w:val="20"/>
          <w:szCs w:val="20"/>
        </w:rPr>
        <w:t>tres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regions</w:t>
      </w:r>
      <w:proofErr w:type="spellEnd"/>
      <w:r w:rsidRPr="008603FB">
        <w:rPr>
          <w:rFonts w:ascii="inherit" w:eastAsia="Times New Roman" w:hAnsi="inherit" w:cs="Segoe UI"/>
          <w:color w:val="050505"/>
          <w:sz w:val="20"/>
          <w:szCs w:val="20"/>
        </w:rPr>
        <w:t>, (</w:t>
      </w:r>
      <w:proofErr w:type="spellStart"/>
      <w:r w:rsidRPr="008603FB">
        <w:rPr>
          <w:rFonts w:ascii="inherit" w:eastAsia="Times New Roman" w:hAnsi="inherit" w:cs="Segoe UI"/>
          <w:color w:val="050505"/>
          <w:sz w:val="20"/>
          <w:szCs w:val="20"/>
        </w:rPr>
        <w:t>País</w:t>
      </w:r>
      <w:proofErr w:type="spellEnd"/>
      <w:r w:rsidRPr="008603FB">
        <w:rPr>
          <w:rFonts w:ascii="inherit" w:eastAsia="Times New Roman" w:hAnsi="inherit" w:cs="Segoe UI"/>
          <w:color w:val="050505"/>
          <w:sz w:val="20"/>
          <w:szCs w:val="20"/>
        </w:rPr>
        <w:t xml:space="preserve"> Basc</w:t>
      </w:r>
      <w:r w:rsidR="00D135E4">
        <w:rPr>
          <w:rFonts w:ascii="inherit" w:eastAsia="Times New Roman" w:hAnsi="inherit" w:cs="Segoe UI"/>
          <w:color w:val="050505"/>
          <w:sz w:val="20"/>
          <w:szCs w:val="20"/>
        </w:rPr>
        <w:t>o</w:t>
      </w:r>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Lanas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Gasconha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avèvan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una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quita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identitat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economica</w:t>
      </w:r>
      <w:proofErr w:type="spellEnd"/>
      <w:r w:rsidRPr="008603FB">
        <w:rPr>
          <w:rFonts w:ascii="inherit" w:eastAsia="Times New Roman" w:hAnsi="inherit" w:cs="Segoe UI"/>
          <w:color w:val="050505"/>
          <w:sz w:val="20"/>
          <w:szCs w:val="20"/>
        </w:rPr>
        <w:t xml:space="preserve"> : </w:t>
      </w:r>
      <w:proofErr w:type="spellStart"/>
      <w:r w:rsidRPr="008603FB">
        <w:rPr>
          <w:rFonts w:ascii="inherit" w:eastAsia="Times New Roman" w:hAnsi="inherit" w:cs="Segoe UI"/>
          <w:color w:val="050505"/>
          <w:sz w:val="20"/>
          <w:szCs w:val="20"/>
        </w:rPr>
        <w:t>terrèns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praubes</w:t>
      </w:r>
      <w:proofErr w:type="spellEnd"/>
      <w:r w:rsidRPr="008603FB">
        <w:rPr>
          <w:rFonts w:ascii="inherit" w:eastAsia="Times New Roman" w:hAnsi="inherit" w:cs="Segoe UI"/>
          <w:color w:val="050505"/>
          <w:sz w:val="20"/>
          <w:szCs w:val="20"/>
        </w:rPr>
        <w:t xml:space="preserve">. Los </w:t>
      </w:r>
      <w:proofErr w:type="spellStart"/>
      <w:r w:rsidRPr="008603FB">
        <w:rPr>
          <w:rFonts w:ascii="inherit" w:eastAsia="Times New Roman" w:hAnsi="inherit" w:cs="Segoe UI"/>
          <w:color w:val="050505"/>
          <w:sz w:val="20"/>
          <w:szCs w:val="20"/>
        </w:rPr>
        <w:t>paisans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vivèvan</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quauques</w:t>
      </w:r>
      <w:proofErr w:type="spellEnd"/>
      <w:r w:rsidRPr="008603FB">
        <w:rPr>
          <w:rFonts w:ascii="inherit" w:eastAsia="Times New Roman" w:hAnsi="inherit" w:cs="Segoe UI"/>
          <w:color w:val="050505"/>
          <w:sz w:val="20"/>
          <w:szCs w:val="20"/>
        </w:rPr>
        <w:t xml:space="preserve"> camps e d’un petit </w:t>
      </w:r>
      <w:proofErr w:type="spellStart"/>
      <w:r w:rsidRPr="008603FB">
        <w:rPr>
          <w:rFonts w:ascii="inherit" w:eastAsia="Times New Roman" w:hAnsi="inherit" w:cs="Segoe UI"/>
          <w:color w:val="050505"/>
          <w:sz w:val="20"/>
          <w:szCs w:val="20"/>
        </w:rPr>
        <w:t>tropèth</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Espranhar</w:t>
      </w:r>
      <w:proofErr w:type="spellEnd"/>
      <w:r w:rsidRPr="008603FB">
        <w:rPr>
          <w:rFonts w:ascii="inherit" w:eastAsia="Times New Roman" w:hAnsi="inherit" w:cs="Segoe UI"/>
          <w:color w:val="050505"/>
          <w:sz w:val="20"/>
          <w:szCs w:val="20"/>
        </w:rPr>
        <w:t xml:space="preserve"> sus </w:t>
      </w:r>
      <w:proofErr w:type="spellStart"/>
      <w:r w:rsidRPr="008603FB">
        <w:rPr>
          <w:rFonts w:ascii="inherit" w:eastAsia="Times New Roman" w:hAnsi="inherit" w:cs="Segoe UI"/>
          <w:color w:val="050505"/>
          <w:sz w:val="20"/>
          <w:szCs w:val="20"/>
        </w:rPr>
        <w:t>tot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èra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imperatiu</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Pr’aquò</w:t>
      </w:r>
      <w:proofErr w:type="spellEnd"/>
      <w:r w:rsidRPr="008603FB">
        <w:rPr>
          <w:rFonts w:ascii="inherit" w:eastAsia="Times New Roman" w:hAnsi="inherit" w:cs="Segoe UI"/>
          <w:color w:val="050505"/>
          <w:sz w:val="20"/>
          <w:szCs w:val="20"/>
        </w:rPr>
        <w:t xml:space="preserve"> an </w:t>
      </w:r>
      <w:proofErr w:type="spellStart"/>
      <w:r w:rsidRPr="008603FB">
        <w:rPr>
          <w:rFonts w:ascii="inherit" w:eastAsia="Times New Roman" w:hAnsi="inherit" w:cs="Segoe UI"/>
          <w:color w:val="050505"/>
          <w:sz w:val="20"/>
          <w:szCs w:val="20"/>
        </w:rPr>
        <w:t>imaginat</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gripas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ginhècas</w:t>
      </w:r>
      <w:proofErr w:type="spellEnd"/>
      <w:r w:rsidRPr="008603FB">
        <w:rPr>
          <w:rFonts w:ascii="inherit" w:eastAsia="Times New Roman" w:hAnsi="inherit" w:cs="Segoe UI"/>
          <w:color w:val="050505"/>
          <w:sz w:val="20"/>
          <w:szCs w:val="20"/>
        </w:rPr>
        <w:t xml:space="preserve"> e « </w:t>
      </w:r>
      <w:proofErr w:type="spellStart"/>
      <w:r w:rsidRPr="008603FB">
        <w:rPr>
          <w:rFonts w:ascii="inherit" w:eastAsia="Times New Roman" w:hAnsi="inherit" w:cs="Segoe UI"/>
          <w:color w:val="050505"/>
          <w:sz w:val="20"/>
          <w:szCs w:val="20"/>
        </w:rPr>
        <w:t>colanas</w:t>
      </w:r>
      <w:proofErr w:type="spellEnd"/>
      <w:r w:rsidRPr="008603FB">
        <w:rPr>
          <w:rFonts w:ascii="inherit" w:eastAsia="Times New Roman" w:hAnsi="inherit" w:cs="Segoe UI"/>
          <w:color w:val="050505"/>
          <w:sz w:val="20"/>
          <w:szCs w:val="20"/>
        </w:rPr>
        <w:t xml:space="preserve"> » qu’</w:t>
      </w:r>
      <w:proofErr w:type="spellStart"/>
      <w:r w:rsidRPr="008603FB">
        <w:rPr>
          <w:rFonts w:ascii="inherit" w:eastAsia="Times New Roman" w:hAnsi="inherit" w:cs="Segoe UI"/>
          <w:color w:val="050505"/>
          <w:sz w:val="20"/>
          <w:szCs w:val="20"/>
        </w:rPr>
        <w:t>empachavan</w:t>
      </w:r>
      <w:proofErr w:type="spellEnd"/>
      <w:r w:rsidRPr="008603FB">
        <w:rPr>
          <w:rFonts w:ascii="inherit" w:eastAsia="Times New Roman" w:hAnsi="inherit" w:cs="Segoe UI"/>
          <w:color w:val="050505"/>
          <w:sz w:val="20"/>
          <w:szCs w:val="20"/>
        </w:rPr>
        <w:t xml:space="preserve"> las </w:t>
      </w:r>
      <w:proofErr w:type="spellStart"/>
      <w:r w:rsidRPr="008603FB">
        <w:rPr>
          <w:rFonts w:ascii="inherit" w:eastAsia="Times New Roman" w:hAnsi="inherit" w:cs="Segoe UI"/>
          <w:color w:val="050505"/>
          <w:sz w:val="20"/>
          <w:szCs w:val="20"/>
        </w:rPr>
        <w:t>bestias</w:t>
      </w:r>
      <w:proofErr w:type="spellEnd"/>
      <w:r w:rsidRPr="008603FB">
        <w:rPr>
          <w:rFonts w:ascii="inherit" w:eastAsia="Times New Roman" w:hAnsi="inherit" w:cs="Segoe UI"/>
          <w:color w:val="050505"/>
          <w:sz w:val="20"/>
          <w:szCs w:val="20"/>
        </w:rPr>
        <w:t xml:space="preserve"> de </w:t>
      </w:r>
      <w:proofErr w:type="spellStart"/>
      <w:r w:rsidRPr="008603FB">
        <w:rPr>
          <w:rFonts w:ascii="inherit" w:eastAsia="Times New Roman" w:hAnsi="inherit" w:cs="Segoe UI"/>
          <w:color w:val="050505"/>
          <w:sz w:val="20"/>
          <w:szCs w:val="20"/>
        </w:rPr>
        <w:t>gaspilhar</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foratge</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Dens</w:t>
      </w:r>
      <w:proofErr w:type="spellEnd"/>
      <w:r w:rsidRPr="008603FB">
        <w:rPr>
          <w:rFonts w:ascii="inherit" w:eastAsia="Times New Roman" w:hAnsi="inherit" w:cs="Segoe UI"/>
          <w:color w:val="050505"/>
          <w:sz w:val="20"/>
          <w:szCs w:val="20"/>
        </w:rPr>
        <w:t xml:space="preserve"> la </w:t>
      </w:r>
      <w:proofErr w:type="spellStart"/>
      <w:r w:rsidRPr="008603FB">
        <w:rPr>
          <w:rFonts w:ascii="inherit" w:eastAsia="Times New Roman" w:hAnsi="inherit" w:cs="Segoe UI"/>
          <w:color w:val="050505"/>
          <w:sz w:val="20"/>
          <w:szCs w:val="20"/>
        </w:rPr>
        <w:t>construccion</w:t>
      </w:r>
      <w:proofErr w:type="spellEnd"/>
      <w:r w:rsidRPr="008603FB">
        <w:rPr>
          <w:rFonts w:ascii="inherit" w:eastAsia="Times New Roman" w:hAnsi="inherit" w:cs="Segoe UI"/>
          <w:color w:val="050505"/>
          <w:sz w:val="20"/>
          <w:szCs w:val="20"/>
        </w:rPr>
        <w:t xml:space="preserve"> de la </w:t>
      </w:r>
      <w:proofErr w:type="spellStart"/>
      <w:r w:rsidRPr="008603FB">
        <w:rPr>
          <w:rFonts w:ascii="inherit" w:eastAsia="Times New Roman" w:hAnsi="inherit" w:cs="Segoe UI"/>
          <w:color w:val="050505"/>
          <w:sz w:val="20"/>
          <w:szCs w:val="20"/>
        </w:rPr>
        <w:t>bòrda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marmandesa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pèira</w:t>
      </w:r>
      <w:proofErr w:type="spellEnd"/>
      <w:r w:rsidRPr="008603FB">
        <w:rPr>
          <w:rFonts w:ascii="inherit" w:eastAsia="Times New Roman" w:hAnsi="inherit" w:cs="Segoe UI"/>
          <w:color w:val="050505"/>
          <w:sz w:val="20"/>
          <w:szCs w:val="20"/>
        </w:rPr>
        <w:t xml:space="preserve"> e </w:t>
      </w:r>
      <w:proofErr w:type="spellStart"/>
      <w:r w:rsidRPr="008603FB">
        <w:rPr>
          <w:rFonts w:ascii="inherit" w:eastAsia="Times New Roman" w:hAnsi="inherit" w:cs="Segoe UI"/>
          <w:color w:val="050505"/>
          <w:sz w:val="20"/>
          <w:szCs w:val="20"/>
        </w:rPr>
        <w:t>bòi</w:t>
      </w:r>
      <w:proofErr w:type="spellEnd"/>
      <w:r w:rsidRPr="008603FB">
        <w:rPr>
          <w:rFonts w:ascii="inherit" w:eastAsia="Times New Roman" w:hAnsi="inherit" w:cs="Segoe UI"/>
          <w:color w:val="050505"/>
          <w:sz w:val="20"/>
          <w:szCs w:val="20"/>
        </w:rPr>
        <w:t xml:space="preserve"> son </w:t>
      </w:r>
      <w:proofErr w:type="spellStart"/>
      <w:r w:rsidRPr="008603FB">
        <w:rPr>
          <w:rFonts w:ascii="inherit" w:eastAsia="Times New Roman" w:hAnsi="inherit" w:cs="Segoe UI"/>
          <w:color w:val="050505"/>
          <w:sz w:val="20"/>
          <w:szCs w:val="20"/>
        </w:rPr>
        <w:t>associats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Trobam</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quauquas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diferenças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m</w:t>
      </w:r>
      <w:r w:rsidR="00D135E4">
        <w:rPr>
          <w:rFonts w:ascii="inherit" w:eastAsia="Times New Roman" w:hAnsi="inherit" w:cs="Segoe UI"/>
          <w:color w:val="050505"/>
          <w:sz w:val="20"/>
          <w:szCs w:val="20"/>
        </w:rPr>
        <w:t>è</w:t>
      </w:r>
      <w:r w:rsidRPr="008603FB">
        <w:rPr>
          <w:rFonts w:ascii="inherit" w:eastAsia="Times New Roman" w:hAnsi="inherit" w:cs="Segoe UI"/>
          <w:color w:val="050505"/>
          <w:sz w:val="20"/>
          <w:szCs w:val="20"/>
        </w:rPr>
        <w:t>s</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totjorn</w:t>
      </w:r>
      <w:proofErr w:type="spellEnd"/>
      <w:r w:rsidRPr="008603FB">
        <w:rPr>
          <w:rFonts w:ascii="inherit" w:eastAsia="Times New Roman" w:hAnsi="inherit" w:cs="Segoe UI"/>
          <w:color w:val="050505"/>
          <w:sz w:val="20"/>
          <w:szCs w:val="20"/>
        </w:rPr>
        <w:t xml:space="preserve">, i a un </w:t>
      </w:r>
      <w:proofErr w:type="spellStart"/>
      <w:r w:rsidRPr="008603FB">
        <w:rPr>
          <w:rFonts w:ascii="inherit" w:eastAsia="Times New Roman" w:hAnsi="inherit" w:cs="Segoe UI"/>
          <w:color w:val="050505"/>
          <w:sz w:val="20"/>
          <w:szCs w:val="20"/>
        </w:rPr>
        <w:t>balet</w:t>
      </w:r>
      <w:proofErr w:type="spellEnd"/>
      <w:r w:rsidRPr="008603FB">
        <w:rPr>
          <w:rFonts w:ascii="inherit" w:eastAsia="Times New Roman" w:hAnsi="inherit" w:cs="Segoe UI"/>
          <w:color w:val="050505"/>
          <w:sz w:val="20"/>
          <w:szCs w:val="20"/>
        </w:rPr>
        <w:t xml:space="preserve"> (o </w:t>
      </w:r>
      <w:proofErr w:type="spellStart"/>
      <w:r w:rsidRPr="008603FB">
        <w:rPr>
          <w:rFonts w:ascii="inherit" w:eastAsia="Times New Roman" w:hAnsi="inherit" w:cs="Segoe UI"/>
          <w:color w:val="050505"/>
          <w:sz w:val="20"/>
          <w:szCs w:val="20"/>
        </w:rPr>
        <w:t>emban</w:t>
      </w:r>
      <w:proofErr w:type="spellEnd"/>
      <w:r w:rsidRPr="008603FB">
        <w:rPr>
          <w:rFonts w:ascii="inherit" w:eastAsia="Times New Roman" w:hAnsi="inherit" w:cs="Segoe UI"/>
          <w:color w:val="050505"/>
          <w:sz w:val="20"/>
          <w:szCs w:val="20"/>
        </w:rPr>
        <w:t xml:space="preserve">) o </w:t>
      </w:r>
      <w:proofErr w:type="spellStart"/>
      <w:r w:rsidRPr="008603FB">
        <w:rPr>
          <w:rFonts w:ascii="inherit" w:eastAsia="Times New Roman" w:hAnsi="inherit" w:cs="Segoe UI"/>
          <w:color w:val="050505"/>
          <w:sz w:val="20"/>
          <w:szCs w:val="20"/>
        </w:rPr>
        <w:t>una</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galeria</w:t>
      </w:r>
      <w:proofErr w:type="spellEnd"/>
      <w:r w:rsidRPr="008603FB">
        <w:rPr>
          <w:rFonts w:ascii="inherit" w:eastAsia="Times New Roman" w:hAnsi="inherit" w:cs="Segoe UI"/>
          <w:color w:val="050505"/>
          <w:sz w:val="20"/>
          <w:szCs w:val="20"/>
        </w:rPr>
        <w:t xml:space="preserve"> on las gents </w:t>
      </w:r>
      <w:proofErr w:type="spellStart"/>
      <w:r w:rsidRPr="008603FB">
        <w:rPr>
          <w:rFonts w:ascii="inherit" w:eastAsia="Times New Roman" w:hAnsi="inherit" w:cs="Segoe UI"/>
          <w:color w:val="050505"/>
          <w:sz w:val="20"/>
          <w:szCs w:val="20"/>
        </w:rPr>
        <w:t>pòden</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pr</w:t>
      </w:r>
      <w:r w:rsidR="00D135E4">
        <w:rPr>
          <w:rFonts w:ascii="inherit" w:eastAsia="Times New Roman" w:hAnsi="inherit" w:cs="Segoe UI"/>
          <w:color w:val="050505"/>
          <w:sz w:val="20"/>
          <w:szCs w:val="20"/>
        </w:rPr>
        <w:t>é</w:t>
      </w:r>
      <w:r w:rsidRPr="008603FB">
        <w:rPr>
          <w:rFonts w:ascii="inherit" w:eastAsia="Times New Roman" w:hAnsi="inherit" w:cs="Segoe UI"/>
          <w:color w:val="050505"/>
          <w:sz w:val="20"/>
          <w:szCs w:val="20"/>
        </w:rPr>
        <w:t>ner</w:t>
      </w:r>
      <w:proofErr w:type="spellEnd"/>
      <w:r w:rsidRPr="008603FB">
        <w:rPr>
          <w:rFonts w:ascii="inherit" w:eastAsia="Times New Roman" w:hAnsi="inherit" w:cs="Segoe UI"/>
          <w:color w:val="050505"/>
          <w:sz w:val="20"/>
          <w:szCs w:val="20"/>
        </w:rPr>
        <w:t xml:space="preserve"> l’aire e se </w:t>
      </w:r>
      <w:proofErr w:type="spellStart"/>
      <w:r w:rsidRPr="008603FB">
        <w:rPr>
          <w:rFonts w:ascii="inherit" w:eastAsia="Times New Roman" w:hAnsi="inherit" w:cs="Segoe UI"/>
          <w:color w:val="050505"/>
          <w:sz w:val="20"/>
          <w:szCs w:val="20"/>
        </w:rPr>
        <w:t>botar</w:t>
      </w:r>
      <w:proofErr w:type="spellEnd"/>
      <w:r w:rsidRPr="008603FB">
        <w:rPr>
          <w:rFonts w:ascii="inherit" w:eastAsia="Times New Roman" w:hAnsi="inherit" w:cs="Segoe UI"/>
          <w:color w:val="050505"/>
          <w:sz w:val="20"/>
          <w:szCs w:val="20"/>
        </w:rPr>
        <w:t xml:space="preserve"> a l’</w:t>
      </w:r>
      <w:proofErr w:type="spellStart"/>
      <w:r w:rsidRPr="008603FB">
        <w:rPr>
          <w:rFonts w:ascii="inherit" w:eastAsia="Times New Roman" w:hAnsi="inherit" w:cs="Segoe UI"/>
          <w:color w:val="050505"/>
          <w:sz w:val="20"/>
          <w:szCs w:val="20"/>
        </w:rPr>
        <w:t>acès</w:t>
      </w:r>
      <w:proofErr w:type="spellEnd"/>
      <w:r w:rsidRPr="008603FB">
        <w:rPr>
          <w:rFonts w:ascii="inherit" w:eastAsia="Times New Roman" w:hAnsi="inherit" w:cs="Segoe UI"/>
          <w:color w:val="050505"/>
          <w:sz w:val="20"/>
          <w:szCs w:val="20"/>
        </w:rPr>
        <w:t xml:space="preserve"> quand i a </w:t>
      </w:r>
      <w:proofErr w:type="spellStart"/>
      <w:r w:rsidRPr="008603FB">
        <w:rPr>
          <w:rFonts w:ascii="inherit" w:eastAsia="Times New Roman" w:hAnsi="inherit" w:cs="Segoe UI"/>
          <w:color w:val="050505"/>
          <w:sz w:val="20"/>
          <w:szCs w:val="20"/>
        </w:rPr>
        <w:t>lo</w:t>
      </w:r>
      <w:proofErr w:type="spellEnd"/>
      <w:r w:rsidRPr="008603FB">
        <w:rPr>
          <w:rFonts w:ascii="inherit" w:eastAsia="Times New Roman" w:hAnsi="inherit" w:cs="Segoe UI"/>
          <w:color w:val="050505"/>
          <w:sz w:val="20"/>
          <w:szCs w:val="20"/>
        </w:rPr>
        <w:t xml:space="preserve"> </w:t>
      </w:r>
      <w:proofErr w:type="spellStart"/>
      <w:r w:rsidRPr="008603FB">
        <w:rPr>
          <w:rFonts w:ascii="inherit" w:eastAsia="Times New Roman" w:hAnsi="inherit" w:cs="Segoe UI"/>
          <w:color w:val="050505"/>
          <w:sz w:val="20"/>
          <w:szCs w:val="20"/>
        </w:rPr>
        <w:t>caumàs</w:t>
      </w:r>
      <w:proofErr w:type="spellEnd"/>
      <w:r w:rsidRPr="008603FB">
        <w:rPr>
          <w:rFonts w:ascii="inherit" w:eastAsia="Times New Roman" w:hAnsi="inherit" w:cs="Segoe UI"/>
          <w:color w:val="050505"/>
          <w:sz w:val="20"/>
          <w:szCs w:val="20"/>
        </w:rPr>
        <w:t xml:space="preserve"> .</w:t>
      </w:r>
    </w:p>
    <w:p w:rsidR="008603FB" w:rsidRDefault="008603FB" w:rsidP="00E7149E">
      <w:pPr>
        <w:shd w:val="clear" w:color="auto" w:fill="FFFFFF"/>
        <w:spacing w:after="0" w:line="240" w:lineRule="auto"/>
        <w:rPr>
          <w:rFonts w:ascii="inherit" w:eastAsia="Times New Roman" w:hAnsi="inherit" w:cs="Segoe UI"/>
          <w:color w:val="050505"/>
          <w:sz w:val="20"/>
          <w:szCs w:val="20"/>
        </w:rPr>
      </w:pPr>
    </w:p>
    <w:p w:rsidR="008603FB" w:rsidRDefault="008603FB" w:rsidP="00E7149E">
      <w:pPr>
        <w:shd w:val="clear" w:color="auto" w:fill="FFFFFF"/>
        <w:spacing w:after="0" w:line="240" w:lineRule="auto"/>
        <w:rPr>
          <w:rFonts w:ascii="inherit" w:eastAsia="Times New Roman" w:hAnsi="inherit" w:cs="Segoe UI"/>
          <w:color w:val="050505"/>
          <w:sz w:val="20"/>
          <w:szCs w:val="20"/>
        </w:rPr>
      </w:pPr>
    </w:p>
    <w:p w:rsidR="008603FB" w:rsidRDefault="008603FB" w:rsidP="00E7149E">
      <w:pPr>
        <w:shd w:val="clear" w:color="auto" w:fill="FFFFFF"/>
        <w:spacing w:after="0" w:line="240" w:lineRule="auto"/>
        <w:rPr>
          <w:rFonts w:ascii="inherit" w:eastAsia="Times New Roman" w:hAnsi="inherit" w:cs="Segoe UI"/>
          <w:color w:val="050505"/>
          <w:sz w:val="20"/>
          <w:szCs w:val="20"/>
        </w:rPr>
      </w:pPr>
    </w:p>
    <w:p w:rsidR="008603FB" w:rsidRPr="008603FB" w:rsidRDefault="008603FB" w:rsidP="008603FB">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lastRenderedPageBreak/>
        <w:t>Les fermes de la Gascogne Lot et Garonnaise.</w:t>
      </w:r>
    </w:p>
    <w:p w:rsidR="008603FB" w:rsidRPr="008603FB" w:rsidRDefault="008603FB" w:rsidP="008603FB">
      <w:pPr>
        <w:shd w:val="clear" w:color="auto" w:fill="FFFFFF"/>
        <w:spacing w:after="0" w:line="240" w:lineRule="auto"/>
        <w:rPr>
          <w:rFonts w:ascii="inherit" w:eastAsia="Times New Roman" w:hAnsi="inherit" w:cs="Segoe UI"/>
          <w:color w:val="050505"/>
          <w:sz w:val="20"/>
          <w:szCs w:val="20"/>
        </w:rPr>
      </w:pPr>
    </w:p>
    <w:p w:rsidR="008603FB" w:rsidRPr="008603FB" w:rsidRDefault="008603FB" w:rsidP="008603FB">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Le territoire du Lot et Garonne a toujours été, et de tout temps, traversé par les hommes.</w:t>
      </w:r>
    </w:p>
    <w:p w:rsidR="008603FB" w:rsidRPr="008603FB" w:rsidRDefault="008603FB" w:rsidP="008603FB">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Facile à parcourir, ouvert de tous côtés sur des régions aux économies complémentaires, c’est un carrefour où son passés les chasseurs de la préhistoire, les tribus ibères qui suivaient leurs troupeaux transhumants, les Celtes </w:t>
      </w:r>
      <w:proofErr w:type="spellStart"/>
      <w:r w:rsidRPr="008603FB">
        <w:rPr>
          <w:rFonts w:ascii="inherit" w:eastAsia="Times New Roman" w:hAnsi="inherit" w:cs="Segoe UI"/>
          <w:color w:val="050505"/>
          <w:sz w:val="20"/>
          <w:szCs w:val="20"/>
        </w:rPr>
        <w:t>Nitiobriges</w:t>
      </w:r>
      <w:proofErr w:type="spellEnd"/>
      <w:r w:rsidRPr="008603FB">
        <w:rPr>
          <w:rFonts w:ascii="inherit" w:eastAsia="Times New Roman" w:hAnsi="inherit" w:cs="Segoe UI"/>
          <w:color w:val="050505"/>
          <w:sz w:val="20"/>
          <w:szCs w:val="20"/>
        </w:rPr>
        <w:t xml:space="preserve"> descendus des pays du Nord ; se mêlèrent aussi les Romains, Vandales et hordes </w:t>
      </w:r>
      <w:proofErr w:type="spellStart"/>
      <w:r w:rsidRPr="008603FB">
        <w:rPr>
          <w:rFonts w:ascii="inherit" w:eastAsia="Times New Roman" w:hAnsi="inherit" w:cs="Segoe UI"/>
          <w:color w:val="050505"/>
          <w:sz w:val="20"/>
          <w:szCs w:val="20"/>
        </w:rPr>
        <w:t>Wisighotes</w:t>
      </w:r>
      <w:proofErr w:type="spellEnd"/>
      <w:r w:rsidRPr="008603FB">
        <w:rPr>
          <w:rFonts w:ascii="inherit" w:eastAsia="Times New Roman" w:hAnsi="inherit" w:cs="Segoe UI"/>
          <w:color w:val="050505"/>
          <w:sz w:val="20"/>
          <w:szCs w:val="20"/>
        </w:rPr>
        <w:t>. Plus tard, sont venus de régions proches quelques populations pour remplacer les pertes dues aux guerres et aux épidémies. Avec eux arrivèrent aussi quelques saisonniers, marchands et pèlerins venus de pays souvent lointains.</w:t>
      </w:r>
    </w:p>
    <w:p w:rsidR="008603FB" w:rsidRPr="008603FB" w:rsidRDefault="008603FB" w:rsidP="008603FB">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Tous ces passants ont laissé leur trace et la plus caractéristique de l’homme sur la terre est celle de sa maison. Il ne faut donc pas s’étonner de trouver en Lot et Garonne une grande diversité de maisons paysannes. Dans un même canton et quelque fois dans un même village on trouvera des maisons très différentes.</w:t>
      </w:r>
    </w:p>
    <w:p w:rsidR="008603FB" w:rsidRPr="008603FB" w:rsidRDefault="008603FB" w:rsidP="008603FB">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Dans le Marmandais, rive gauche de Garonne on peut remarquer deux sortes de terrains : la plaine de Garonne qui doit sa richesse au limon, la lise, que Garonne dépose à chaque inondation et le </w:t>
      </w:r>
      <w:proofErr w:type="spellStart"/>
      <w:r w:rsidRPr="008603FB">
        <w:rPr>
          <w:rFonts w:ascii="inherit" w:eastAsia="Times New Roman" w:hAnsi="inherit" w:cs="Segoe UI"/>
          <w:color w:val="050505"/>
          <w:sz w:val="20"/>
          <w:szCs w:val="20"/>
        </w:rPr>
        <w:t>Queyran</w:t>
      </w:r>
      <w:proofErr w:type="spellEnd"/>
      <w:r w:rsidRPr="008603FB">
        <w:rPr>
          <w:rFonts w:ascii="inherit" w:eastAsia="Times New Roman" w:hAnsi="inherit" w:cs="Segoe UI"/>
          <w:color w:val="050505"/>
          <w:sz w:val="20"/>
          <w:szCs w:val="20"/>
        </w:rPr>
        <w:t xml:space="preserve"> fait de cailloux et où les fermes sont influencées par celles du Néracais ou des Landes.</w:t>
      </w:r>
    </w:p>
    <w:p w:rsidR="008603FB" w:rsidRPr="008603FB" w:rsidRDefault="008603FB" w:rsidP="008603FB">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Dans les landes Lot et Garonnaise, chaque ferme est isolée dans son airial, une clairière dans la plantation de pins. L’organisation de l’habitation ressemble à celle de l’« </w:t>
      </w:r>
      <w:proofErr w:type="spellStart"/>
      <w:r w:rsidRPr="008603FB">
        <w:rPr>
          <w:rFonts w:ascii="inherit" w:eastAsia="Times New Roman" w:hAnsi="inherit" w:cs="Segoe UI"/>
          <w:color w:val="050505"/>
          <w:sz w:val="20"/>
          <w:szCs w:val="20"/>
        </w:rPr>
        <w:t>Etché</w:t>
      </w:r>
      <w:proofErr w:type="spellEnd"/>
      <w:r w:rsidRPr="008603FB">
        <w:rPr>
          <w:rFonts w:ascii="inherit" w:eastAsia="Times New Roman" w:hAnsi="inherit" w:cs="Segoe UI"/>
          <w:color w:val="050505"/>
          <w:sz w:val="20"/>
          <w:szCs w:val="20"/>
        </w:rPr>
        <w:t xml:space="preserve"> » basque primitive, mais la construction est différente car les maçons landais, plus charpentiers que maçons, ont transposé le modèle en un savant assemblage de bois. </w:t>
      </w:r>
    </w:p>
    <w:p w:rsidR="008603FB" w:rsidRPr="008603FB" w:rsidRDefault="008603FB" w:rsidP="008603FB">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Dans l’Albret, les maisons, les pavages et les clôtures sont faits de belles pierres calcaires dures. « Les </w:t>
      </w:r>
      <w:proofErr w:type="spellStart"/>
      <w:r w:rsidRPr="008603FB">
        <w:rPr>
          <w:rFonts w:ascii="inherit" w:eastAsia="Times New Roman" w:hAnsi="inherit" w:cs="Segoe UI"/>
          <w:color w:val="050505"/>
          <w:sz w:val="20"/>
          <w:szCs w:val="20"/>
        </w:rPr>
        <w:t>bourdious</w:t>
      </w:r>
      <w:proofErr w:type="spellEnd"/>
      <w:r w:rsidRPr="008603FB">
        <w:rPr>
          <w:rFonts w:ascii="inherit" w:eastAsia="Times New Roman" w:hAnsi="inherit" w:cs="Segoe UI"/>
          <w:color w:val="050505"/>
          <w:sz w:val="20"/>
          <w:szCs w:val="20"/>
        </w:rPr>
        <w:t xml:space="preserve"> », grosses fermes du Néracais, sont construites tout en longueur. Derrière une façade continue se succèdent grange, étable, habitation et remises. </w:t>
      </w:r>
    </w:p>
    <w:p w:rsidR="008603FB" w:rsidRPr="008603FB" w:rsidRDefault="008603FB" w:rsidP="00E7149E">
      <w:pPr>
        <w:shd w:val="clear" w:color="auto" w:fill="FFFFFF"/>
        <w:spacing w:after="0" w:line="240" w:lineRule="auto"/>
        <w:rPr>
          <w:rFonts w:ascii="inherit" w:eastAsia="Times New Roman" w:hAnsi="inherit" w:cs="Segoe UI"/>
          <w:color w:val="050505"/>
          <w:sz w:val="20"/>
          <w:szCs w:val="20"/>
        </w:rPr>
      </w:pPr>
    </w:p>
    <w:p w:rsidR="008603FB" w:rsidRPr="00E7149E" w:rsidRDefault="008603FB" w:rsidP="00E7149E">
      <w:pPr>
        <w:shd w:val="clear" w:color="auto" w:fill="FFFFFF"/>
        <w:spacing w:after="0" w:line="240" w:lineRule="auto"/>
        <w:rPr>
          <w:rFonts w:ascii="inherit" w:eastAsia="Times New Roman" w:hAnsi="inherit" w:cs="Segoe UI"/>
          <w:color w:val="050505"/>
          <w:sz w:val="16"/>
          <w:szCs w:val="16"/>
        </w:rPr>
      </w:pPr>
    </w:p>
    <w:p w:rsidR="00E7149E" w:rsidRPr="008603FB" w:rsidRDefault="00E7149E" w:rsidP="00E7149E">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La métairie type Marmandais.</w:t>
      </w:r>
    </w:p>
    <w:p w:rsidR="008603FB" w:rsidRPr="008603FB" w:rsidRDefault="008603FB" w:rsidP="00E7149E">
      <w:pPr>
        <w:shd w:val="clear" w:color="auto" w:fill="FFFFFF"/>
        <w:spacing w:after="0" w:line="240" w:lineRule="auto"/>
        <w:rPr>
          <w:rFonts w:ascii="inherit" w:eastAsia="Times New Roman" w:hAnsi="inherit" w:cs="Segoe UI"/>
          <w:color w:val="050505"/>
          <w:sz w:val="20"/>
          <w:szCs w:val="20"/>
        </w:rPr>
      </w:pPr>
    </w:p>
    <w:p w:rsidR="00E7149E" w:rsidRPr="008603FB" w:rsidRDefault="00E7149E" w:rsidP="00E7149E">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Son aspect est caractéristique, elle ressemble à une tente trapue de plan carré. La vaste toiture abrite logis et locaux d’exploitation. Un auvent « le </w:t>
      </w:r>
      <w:proofErr w:type="spellStart"/>
      <w:r w:rsidRPr="008603FB">
        <w:rPr>
          <w:rFonts w:ascii="inherit" w:eastAsia="Times New Roman" w:hAnsi="inherit" w:cs="Segoe UI"/>
          <w:color w:val="050505"/>
          <w:sz w:val="20"/>
          <w:szCs w:val="20"/>
        </w:rPr>
        <w:t>balet</w:t>
      </w:r>
      <w:proofErr w:type="spellEnd"/>
      <w:r w:rsidRPr="008603FB">
        <w:rPr>
          <w:rFonts w:ascii="inherit" w:eastAsia="Times New Roman" w:hAnsi="inherit" w:cs="Segoe UI"/>
          <w:color w:val="050505"/>
          <w:sz w:val="20"/>
          <w:szCs w:val="20"/>
        </w:rPr>
        <w:t xml:space="preserve"> » fait saillie en façade et est toujours orienté Est ou Sud-est.</w:t>
      </w:r>
    </w:p>
    <w:p w:rsidR="00E7149E" w:rsidRPr="008603FB" w:rsidRDefault="00E7149E" w:rsidP="00E7149E">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Si l’on excepte le pigeonnier tourelle qui surmonte « le </w:t>
      </w:r>
      <w:proofErr w:type="spellStart"/>
      <w:r w:rsidRPr="008603FB">
        <w:rPr>
          <w:rFonts w:ascii="inherit" w:eastAsia="Times New Roman" w:hAnsi="inherit" w:cs="Segoe UI"/>
          <w:color w:val="050505"/>
          <w:sz w:val="20"/>
          <w:szCs w:val="20"/>
        </w:rPr>
        <w:t>balet</w:t>
      </w:r>
      <w:proofErr w:type="spellEnd"/>
      <w:r w:rsidRPr="008603FB">
        <w:rPr>
          <w:rFonts w:ascii="inherit" w:eastAsia="Times New Roman" w:hAnsi="inherit" w:cs="Segoe UI"/>
          <w:color w:val="050505"/>
          <w:sz w:val="20"/>
          <w:szCs w:val="20"/>
        </w:rPr>
        <w:t xml:space="preserve"> », cette maison rappelle celle des Landes ou des Pays Basques. L’organisation interne est semblable, bien plus que le matériau, agent passif que l’homme a su, partout, façonner selon ses besoins.</w:t>
      </w:r>
    </w:p>
    <w:p w:rsidR="00E7149E" w:rsidRPr="008603FB" w:rsidRDefault="00E7149E" w:rsidP="00E7149E">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Comme dans la primitive « </w:t>
      </w:r>
      <w:proofErr w:type="spellStart"/>
      <w:r w:rsidRPr="008603FB">
        <w:rPr>
          <w:rFonts w:ascii="inherit" w:eastAsia="Times New Roman" w:hAnsi="inherit" w:cs="Segoe UI"/>
          <w:color w:val="050505"/>
          <w:sz w:val="20"/>
          <w:szCs w:val="20"/>
        </w:rPr>
        <w:t>Etché</w:t>
      </w:r>
      <w:proofErr w:type="spellEnd"/>
      <w:r w:rsidRPr="008603FB">
        <w:rPr>
          <w:rFonts w:ascii="inherit" w:eastAsia="Times New Roman" w:hAnsi="inherit" w:cs="Segoe UI"/>
          <w:color w:val="050505"/>
          <w:sz w:val="20"/>
          <w:szCs w:val="20"/>
        </w:rPr>
        <w:t xml:space="preserve"> » basque, le logis des hommes est placé dans la partie du rez-de-chaussée exposée au soleil (Sud ou Sud-est). Le bétail est à l’opposé (Nord ou Nord-Ouest) ; entre les deux, la remise des chars, l’« </w:t>
      </w:r>
      <w:proofErr w:type="spellStart"/>
      <w:r w:rsidRPr="008603FB">
        <w:rPr>
          <w:rFonts w:ascii="inherit" w:eastAsia="Times New Roman" w:hAnsi="inherit" w:cs="Segoe UI"/>
          <w:color w:val="050505"/>
          <w:sz w:val="20"/>
          <w:szCs w:val="20"/>
        </w:rPr>
        <w:t>eskarats</w:t>
      </w:r>
      <w:proofErr w:type="spellEnd"/>
      <w:r w:rsidRPr="008603FB">
        <w:rPr>
          <w:rFonts w:ascii="inherit" w:eastAsia="Times New Roman" w:hAnsi="inherit" w:cs="Segoe UI"/>
          <w:color w:val="050505"/>
          <w:sz w:val="20"/>
          <w:szCs w:val="20"/>
        </w:rPr>
        <w:t xml:space="preserve"> », le fenil et la grange sont au dessus. La borde landaise est semblablement agencée de même que la métairie marmandaise. La façade Ouest, exposée aux vents océaniques et aux pluies est aveugle et la toiture forme une croupe abaissée sur laquelle les vents ont moins de prise.</w:t>
      </w:r>
    </w:p>
    <w:p w:rsidR="00E7149E" w:rsidRPr="008603FB" w:rsidRDefault="00E7149E" w:rsidP="00E7149E">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Dans la métairie marmandaise, une haute et large travée centrale sert de remise. Les versants du toit se prolongent pour couvrir deux bas-côtés plus étroits. Celui au Sud, Sud-est, au soleil est occupé par « l’</w:t>
      </w:r>
      <w:proofErr w:type="spellStart"/>
      <w:r w:rsidRPr="008603FB">
        <w:rPr>
          <w:rFonts w:ascii="inherit" w:eastAsia="Times New Roman" w:hAnsi="inherit" w:cs="Segoe UI"/>
          <w:color w:val="050505"/>
          <w:sz w:val="20"/>
          <w:szCs w:val="20"/>
        </w:rPr>
        <w:t>ostau</w:t>
      </w:r>
      <w:proofErr w:type="spellEnd"/>
      <w:r w:rsidRPr="008603FB">
        <w:rPr>
          <w:rFonts w:ascii="inherit" w:eastAsia="Times New Roman" w:hAnsi="inherit" w:cs="Segoe UI"/>
          <w:color w:val="050505"/>
          <w:sz w:val="20"/>
          <w:szCs w:val="20"/>
        </w:rPr>
        <w:t xml:space="preserve"> » des gens et l’autre au Nord, Nord-Ouest par l’étable.</w:t>
      </w:r>
    </w:p>
    <w:p w:rsidR="00E7149E" w:rsidRPr="008603FB" w:rsidRDefault="00E7149E" w:rsidP="00E7149E">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Les trois régions avaient une même identité économique agraire : terroirs pauvres. Les paysans y vivaient de quelques champs et d’un petit cheptel, économiser en tout était un impératif. Cela leur a fait imaginer d’astucieux dispositifs comme les crèches et </w:t>
      </w:r>
      <w:proofErr w:type="spellStart"/>
      <w:r w:rsidRPr="008603FB">
        <w:rPr>
          <w:rFonts w:ascii="inherit" w:eastAsia="Times New Roman" w:hAnsi="inherit" w:cs="Segoe UI"/>
          <w:color w:val="050505"/>
          <w:sz w:val="20"/>
          <w:szCs w:val="20"/>
        </w:rPr>
        <w:t>coulanes</w:t>
      </w:r>
      <w:proofErr w:type="spellEnd"/>
      <w:r w:rsidRPr="008603FB">
        <w:rPr>
          <w:rFonts w:ascii="inherit" w:eastAsia="Times New Roman" w:hAnsi="inherit" w:cs="Segoe UI"/>
          <w:color w:val="050505"/>
          <w:sz w:val="20"/>
          <w:szCs w:val="20"/>
        </w:rPr>
        <w:t xml:space="preserve">, ces « </w:t>
      </w:r>
      <w:proofErr w:type="spellStart"/>
      <w:r w:rsidRPr="008603FB">
        <w:rPr>
          <w:rFonts w:ascii="inherit" w:eastAsia="Times New Roman" w:hAnsi="inherit" w:cs="Segoe UI"/>
          <w:color w:val="050505"/>
          <w:sz w:val="20"/>
          <w:szCs w:val="20"/>
        </w:rPr>
        <w:t>cornadis</w:t>
      </w:r>
      <w:proofErr w:type="spellEnd"/>
      <w:r w:rsidRPr="008603FB">
        <w:rPr>
          <w:rFonts w:ascii="inherit" w:eastAsia="Times New Roman" w:hAnsi="inherit" w:cs="Segoe UI"/>
          <w:color w:val="050505"/>
          <w:sz w:val="20"/>
          <w:szCs w:val="20"/>
        </w:rPr>
        <w:t xml:space="preserve"> » qui contraignent les animaux à ne pas gaspiller le fourrage. Dans la construction de la métairie marmandaise, pierre et bois sont associés. On trouve quelques variantes mais dans tous les cas, la façade est précédée d’un auvent ou d’une galerie couverte permettant aux gens de s’aérer agréablement aux heures chaudes de l’été.</w:t>
      </w:r>
    </w:p>
    <w:p w:rsidR="00E7149E" w:rsidRPr="008603FB" w:rsidRDefault="00E7149E" w:rsidP="00E7149E">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Dans la plaine marmandaise, ancienne région d’élevage bovin, s’est donc développé une variante de la ferme landaise. C’est « la grange-étable », ainsi nommée car l’espace pour remiser le foin y a pris la plus grande place. Une large porte charretière occupe le centre de la façade sous l’auvent.</w:t>
      </w:r>
    </w:p>
    <w:p w:rsidR="00E7149E" w:rsidRPr="008603FB" w:rsidRDefault="00E7149E" w:rsidP="00E7149E">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La façade principale triangulaire où se situe le « </w:t>
      </w:r>
      <w:proofErr w:type="spellStart"/>
      <w:r w:rsidRPr="008603FB">
        <w:rPr>
          <w:rFonts w:ascii="inherit" w:eastAsia="Times New Roman" w:hAnsi="inherit" w:cs="Segoe UI"/>
          <w:color w:val="050505"/>
          <w:sz w:val="20"/>
          <w:szCs w:val="20"/>
        </w:rPr>
        <w:t>balet</w:t>
      </w:r>
      <w:proofErr w:type="spellEnd"/>
      <w:r w:rsidRPr="008603FB">
        <w:rPr>
          <w:rFonts w:ascii="inherit" w:eastAsia="Times New Roman" w:hAnsi="inherit" w:cs="Segoe UI"/>
          <w:color w:val="050505"/>
          <w:sz w:val="20"/>
          <w:szCs w:val="20"/>
        </w:rPr>
        <w:t xml:space="preserve"> » est le plus souvent symétrique, cette symétrie disparait dès qu’on s’éloigne de la plaine de Garonne et que l’on se rapproche des Landes. (Photo 5).</w:t>
      </w:r>
    </w:p>
    <w:p w:rsidR="00E7149E" w:rsidRPr="008603FB" w:rsidRDefault="00E7149E" w:rsidP="00E7149E">
      <w:pPr>
        <w:shd w:val="clear" w:color="auto" w:fill="FFFFFF"/>
        <w:spacing w:after="0" w:line="240" w:lineRule="auto"/>
        <w:rPr>
          <w:rFonts w:ascii="inherit" w:eastAsia="Times New Roman" w:hAnsi="inherit" w:cs="Segoe UI"/>
          <w:color w:val="050505"/>
          <w:sz w:val="20"/>
          <w:szCs w:val="20"/>
        </w:rPr>
      </w:pPr>
      <w:r w:rsidRPr="008603FB">
        <w:rPr>
          <w:rFonts w:ascii="inherit" w:eastAsia="Times New Roman" w:hAnsi="inherit" w:cs="Segoe UI"/>
          <w:color w:val="050505"/>
          <w:sz w:val="20"/>
          <w:szCs w:val="20"/>
        </w:rPr>
        <w:t xml:space="preserve">Dans la plaine de </w:t>
      </w:r>
      <w:r w:rsidR="00264BA1">
        <w:rPr>
          <w:rFonts w:ascii="inherit" w:eastAsia="Times New Roman" w:hAnsi="inherit" w:cs="Segoe UI"/>
          <w:color w:val="050505"/>
          <w:sz w:val="20"/>
          <w:szCs w:val="20"/>
        </w:rPr>
        <w:t>G</w:t>
      </w:r>
      <w:r w:rsidRPr="008603FB">
        <w:rPr>
          <w:rFonts w:ascii="inherit" w:eastAsia="Times New Roman" w:hAnsi="inherit" w:cs="Segoe UI"/>
          <w:color w:val="050505"/>
          <w:sz w:val="20"/>
          <w:szCs w:val="20"/>
        </w:rPr>
        <w:t xml:space="preserve">aronne comme dans la ferme du </w:t>
      </w:r>
      <w:proofErr w:type="spellStart"/>
      <w:r w:rsidRPr="008603FB">
        <w:rPr>
          <w:rFonts w:ascii="inherit" w:eastAsia="Times New Roman" w:hAnsi="inherit" w:cs="Segoe UI"/>
          <w:color w:val="050505"/>
          <w:sz w:val="20"/>
          <w:szCs w:val="20"/>
        </w:rPr>
        <w:t>Roudey</w:t>
      </w:r>
      <w:proofErr w:type="spellEnd"/>
      <w:r w:rsidRPr="008603FB">
        <w:rPr>
          <w:rFonts w:ascii="inherit" w:eastAsia="Times New Roman" w:hAnsi="inherit" w:cs="Segoe UI"/>
          <w:color w:val="050505"/>
          <w:sz w:val="20"/>
          <w:szCs w:val="20"/>
        </w:rPr>
        <w:t xml:space="preserve"> à </w:t>
      </w:r>
      <w:proofErr w:type="spellStart"/>
      <w:r w:rsidRPr="008603FB">
        <w:rPr>
          <w:rFonts w:ascii="inherit" w:eastAsia="Times New Roman" w:hAnsi="inherit" w:cs="Segoe UI"/>
          <w:color w:val="050505"/>
          <w:sz w:val="20"/>
          <w:szCs w:val="20"/>
        </w:rPr>
        <w:t>Gontaud</w:t>
      </w:r>
      <w:proofErr w:type="spellEnd"/>
      <w:r w:rsidRPr="008603FB">
        <w:rPr>
          <w:rFonts w:ascii="inherit" w:eastAsia="Times New Roman" w:hAnsi="inherit" w:cs="Segoe UI"/>
          <w:color w:val="050505"/>
          <w:sz w:val="20"/>
          <w:szCs w:val="20"/>
        </w:rPr>
        <w:t xml:space="preserve"> de Nogaret (photo 6,) le pignon est surmonté d’un pigeonnier tourelle avec toit à quatre pentes, situé au dessus du « </w:t>
      </w:r>
      <w:proofErr w:type="spellStart"/>
      <w:r w:rsidRPr="008603FB">
        <w:rPr>
          <w:rFonts w:ascii="inherit" w:eastAsia="Times New Roman" w:hAnsi="inherit" w:cs="Segoe UI"/>
          <w:color w:val="050505"/>
          <w:sz w:val="20"/>
          <w:szCs w:val="20"/>
        </w:rPr>
        <w:t>balet</w:t>
      </w:r>
      <w:proofErr w:type="spellEnd"/>
      <w:r w:rsidRPr="008603FB">
        <w:rPr>
          <w:rFonts w:ascii="inherit" w:eastAsia="Times New Roman" w:hAnsi="inherit" w:cs="Segoe UI"/>
          <w:color w:val="050505"/>
          <w:sz w:val="20"/>
          <w:szCs w:val="20"/>
        </w:rPr>
        <w:t xml:space="preserve"> ». Le pigeonnier de cette ferme s’étant écroul</w:t>
      </w:r>
      <w:r w:rsidR="00264BA1">
        <w:rPr>
          <w:rFonts w:ascii="inherit" w:eastAsia="Times New Roman" w:hAnsi="inherit" w:cs="Segoe UI"/>
          <w:color w:val="050505"/>
          <w:sz w:val="20"/>
          <w:szCs w:val="20"/>
        </w:rPr>
        <w:t xml:space="preserve">é l’édifice, </w:t>
      </w:r>
      <w:proofErr w:type="spellStart"/>
      <w:r w:rsidR="00264BA1">
        <w:rPr>
          <w:rFonts w:ascii="inherit" w:eastAsia="Times New Roman" w:hAnsi="inherit" w:cs="Segoe UI"/>
          <w:color w:val="050505"/>
          <w:sz w:val="20"/>
          <w:szCs w:val="20"/>
        </w:rPr>
        <w:t>emblême</w:t>
      </w:r>
      <w:proofErr w:type="spellEnd"/>
      <w:r w:rsidR="00264BA1">
        <w:rPr>
          <w:rFonts w:ascii="inherit" w:eastAsia="Times New Roman" w:hAnsi="inherit" w:cs="Segoe UI"/>
          <w:color w:val="050505"/>
          <w:sz w:val="20"/>
          <w:szCs w:val="20"/>
        </w:rPr>
        <w:t xml:space="preserve"> des « Paysa</w:t>
      </w:r>
      <w:r w:rsidRPr="008603FB">
        <w:rPr>
          <w:rFonts w:ascii="inherit" w:eastAsia="Times New Roman" w:hAnsi="inherit" w:cs="Segoe UI"/>
          <w:color w:val="050505"/>
          <w:sz w:val="20"/>
          <w:szCs w:val="20"/>
        </w:rPr>
        <w:t>ns Paysannes de Lot et Garonne », a été démoli. Dommage, car c’était certainement la plus représentative de cette architecture.</w:t>
      </w:r>
    </w:p>
    <w:p w:rsidR="001F0390" w:rsidRDefault="00E7149E" w:rsidP="008603FB">
      <w:pPr>
        <w:shd w:val="clear" w:color="auto" w:fill="FFFFFF"/>
        <w:spacing w:after="0" w:line="240" w:lineRule="auto"/>
      </w:pPr>
      <w:r w:rsidRPr="008603FB">
        <w:rPr>
          <w:rFonts w:ascii="inherit" w:eastAsia="Times New Roman" w:hAnsi="inherit" w:cs="Segoe UI"/>
          <w:color w:val="050505"/>
          <w:sz w:val="20"/>
          <w:szCs w:val="20"/>
        </w:rPr>
        <w:t xml:space="preserve">Comme dans toute les granges-étables de la vallée de Garonne, le « </w:t>
      </w:r>
      <w:proofErr w:type="spellStart"/>
      <w:r w:rsidRPr="008603FB">
        <w:rPr>
          <w:rFonts w:ascii="inherit" w:eastAsia="Times New Roman" w:hAnsi="inherit" w:cs="Segoe UI"/>
          <w:color w:val="050505"/>
          <w:sz w:val="20"/>
          <w:szCs w:val="20"/>
        </w:rPr>
        <w:t>balet</w:t>
      </w:r>
      <w:proofErr w:type="spellEnd"/>
      <w:r w:rsidRPr="008603FB">
        <w:rPr>
          <w:rFonts w:ascii="inherit" w:eastAsia="Times New Roman" w:hAnsi="inherit" w:cs="Segoe UI"/>
          <w:color w:val="050505"/>
          <w:sz w:val="20"/>
          <w:szCs w:val="20"/>
        </w:rPr>
        <w:t xml:space="preserve"> » de la ferme du </w:t>
      </w:r>
      <w:proofErr w:type="spellStart"/>
      <w:r w:rsidRPr="008603FB">
        <w:rPr>
          <w:rFonts w:ascii="inherit" w:eastAsia="Times New Roman" w:hAnsi="inherit" w:cs="Segoe UI"/>
          <w:color w:val="050505"/>
          <w:sz w:val="20"/>
          <w:szCs w:val="20"/>
        </w:rPr>
        <w:t>Roudey</w:t>
      </w:r>
      <w:proofErr w:type="spellEnd"/>
      <w:r w:rsidRPr="008603FB">
        <w:rPr>
          <w:rFonts w:ascii="inherit" w:eastAsia="Times New Roman" w:hAnsi="inherit" w:cs="Segoe UI"/>
          <w:color w:val="050505"/>
          <w:sz w:val="20"/>
          <w:szCs w:val="20"/>
        </w:rPr>
        <w:t xml:space="preserve">, appelé aussi « </w:t>
      </w:r>
      <w:proofErr w:type="spellStart"/>
      <w:r w:rsidRPr="008603FB">
        <w:rPr>
          <w:rFonts w:ascii="inherit" w:eastAsia="Times New Roman" w:hAnsi="inherit" w:cs="Segoe UI"/>
          <w:color w:val="050505"/>
          <w:sz w:val="20"/>
          <w:szCs w:val="20"/>
        </w:rPr>
        <w:t>emban</w:t>
      </w:r>
      <w:proofErr w:type="spellEnd"/>
      <w:r w:rsidRPr="008603FB">
        <w:rPr>
          <w:rFonts w:ascii="inherit" w:eastAsia="Times New Roman" w:hAnsi="inherit" w:cs="Segoe UI"/>
          <w:color w:val="050505"/>
          <w:sz w:val="20"/>
          <w:szCs w:val="20"/>
        </w:rPr>
        <w:t xml:space="preserve"> » est orienté Sud </w:t>
      </w:r>
      <w:proofErr w:type="spellStart"/>
      <w:r w:rsidRPr="008603FB">
        <w:rPr>
          <w:rFonts w:ascii="inherit" w:eastAsia="Times New Roman" w:hAnsi="inherit" w:cs="Segoe UI"/>
          <w:color w:val="050505"/>
          <w:sz w:val="20"/>
          <w:szCs w:val="20"/>
        </w:rPr>
        <w:t>Sud-Est</w:t>
      </w:r>
      <w:proofErr w:type="spellEnd"/>
      <w:r w:rsidRPr="008603FB">
        <w:rPr>
          <w:rFonts w:ascii="inherit" w:eastAsia="Times New Roman" w:hAnsi="inherit" w:cs="Segoe UI"/>
          <w:color w:val="050505"/>
          <w:sz w:val="20"/>
          <w:szCs w:val="20"/>
        </w:rPr>
        <w:t>. La partie habitation d’où émerge la cheminée est orientée Est. Non visible sur la photo, la toiture est à pan coupé et le mur aveugle à l’Ouest permettent de protéger le bâtiment des vents et pluies océaniques. L’étable est toujours située au Nord. Le bétail au nord et le foin stocké à l’étage assuraient ainsi une isolation thermique en hiver, faisant de la grange étable marmandaise une maison que l’on pourrait qualifier d’« énergétiquement intelligente » !</w:t>
      </w:r>
    </w:p>
    <w:sectPr w:rsidR="001F0390" w:rsidSect="00E519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E7149E"/>
    <w:rsid w:val="001F0390"/>
    <w:rsid w:val="00264BA1"/>
    <w:rsid w:val="008603FB"/>
    <w:rsid w:val="00D135E4"/>
    <w:rsid w:val="00E51941"/>
    <w:rsid w:val="00E714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5699201">
      <w:bodyDiv w:val="1"/>
      <w:marLeft w:val="0"/>
      <w:marRight w:val="0"/>
      <w:marTop w:val="0"/>
      <w:marBottom w:val="0"/>
      <w:divBdr>
        <w:top w:val="none" w:sz="0" w:space="0" w:color="auto"/>
        <w:left w:val="none" w:sz="0" w:space="0" w:color="auto"/>
        <w:bottom w:val="none" w:sz="0" w:space="0" w:color="auto"/>
        <w:right w:val="none" w:sz="0" w:space="0" w:color="auto"/>
      </w:divBdr>
      <w:divsChild>
        <w:div w:id="939724065">
          <w:marLeft w:val="0"/>
          <w:marRight w:val="0"/>
          <w:marTop w:val="0"/>
          <w:marBottom w:val="0"/>
          <w:divBdr>
            <w:top w:val="none" w:sz="0" w:space="0" w:color="auto"/>
            <w:left w:val="none" w:sz="0" w:space="0" w:color="auto"/>
            <w:bottom w:val="none" w:sz="0" w:space="0" w:color="auto"/>
            <w:right w:val="none" w:sz="0" w:space="0" w:color="auto"/>
          </w:divBdr>
        </w:div>
        <w:div w:id="1081872353">
          <w:marLeft w:val="0"/>
          <w:marRight w:val="0"/>
          <w:marTop w:val="0"/>
          <w:marBottom w:val="0"/>
          <w:divBdr>
            <w:top w:val="none" w:sz="0" w:space="0" w:color="auto"/>
            <w:left w:val="none" w:sz="0" w:space="0" w:color="auto"/>
            <w:bottom w:val="none" w:sz="0" w:space="0" w:color="auto"/>
            <w:right w:val="none" w:sz="0" w:space="0" w:color="auto"/>
          </w:divBdr>
        </w:div>
        <w:div w:id="1947468452">
          <w:marLeft w:val="0"/>
          <w:marRight w:val="0"/>
          <w:marTop w:val="120"/>
          <w:marBottom w:val="0"/>
          <w:divBdr>
            <w:top w:val="none" w:sz="0" w:space="0" w:color="auto"/>
            <w:left w:val="none" w:sz="0" w:space="0" w:color="auto"/>
            <w:bottom w:val="none" w:sz="0" w:space="0" w:color="auto"/>
            <w:right w:val="none" w:sz="0" w:space="0" w:color="auto"/>
          </w:divBdr>
          <w:divsChild>
            <w:div w:id="1041055598">
              <w:marLeft w:val="0"/>
              <w:marRight w:val="0"/>
              <w:marTop w:val="0"/>
              <w:marBottom w:val="0"/>
              <w:divBdr>
                <w:top w:val="none" w:sz="0" w:space="0" w:color="auto"/>
                <w:left w:val="none" w:sz="0" w:space="0" w:color="auto"/>
                <w:bottom w:val="none" w:sz="0" w:space="0" w:color="auto"/>
                <w:right w:val="none" w:sz="0" w:space="0" w:color="auto"/>
              </w:divBdr>
            </w:div>
          </w:divsChild>
        </w:div>
        <w:div w:id="2122456662">
          <w:marLeft w:val="0"/>
          <w:marRight w:val="0"/>
          <w:marTop w:val="120"/>
          <w:marBottom w:val="0"/>
          <w:divBdr>
            <w:top w:val="none" w:sz="0" w:space="0" w:color="auto"/>
            <w:left w:val="none" w:sz="0" w:space="0" w:color="auto"/>
            <w:bottom w:val="none" w:sz="0" w:space="0" w:color="auto"/>
            <w:right w:val="none" w:sz="0" w:space="0" w:color="auto"/>
          </w:divBdr>
          <w:divsChild>
            <w:div w:id="1160583266">
              <w:marLeft w:val="0"/>
              <w:marRight w:val="0"/>
              <w:marTop w:val="0"/>
              <w:marBottom w:val="0"/>
              <w:divBdr>
                <w:top w:val="none" w:sz="0" w:space="0" w:color="auto"/>
                <w:left w:val="none" w:sz="0" w:space="0" w:color="auto"/>
                <w:bottom w:val="none" w:sz="0" w:space="0" w:color="auto"/>
                <w:right w:val="none" w:sz="0" w:space="0" w:color="auto"/>
              </w:divBdr>
            </w:div>
            <w:div w:id="158733038">
              <w:marLeft w:val="0"/>
              <w:marRight w:val="0"/>
              <w:marTop w:val="0"/>
              <w:marBottom w:val="0"/>
              <w:divBdr>
                <w:top w:val="none" w:sz="0" w:space="0" w:color="auto"/>
                <w:left w:val="none" w:sz="0" w:space="0" w:color="auto"/>
                <w:bottom w:val="none" w:sz="0" w:space="0" w:color="auto"/>
                <w:right w:val="none" w:sz="0" w:space="0" w:color="auto"/>
              </w:divBdr>
            </w:div>
            <w:div w:id="1268004240">
              <w:marLeft w:val="0"/>
              <w:marRight w:val="0"/>
              <w:marTop w:val="0"/>
              <w:marBottom w:val="0"/>
              <w:divBdr>
                <w:top w:val="none" w:sz="0" w:space="0" w:color="auto"/>
                <w:left w:val="none" w:sz="0" w:space="0" w:color="auto"/>
                <w:bottom w:val="none" w:sz="0" w:space="0" w:color="auto"/>
                <w:right w:val="none" w:sz="0" w:space="0" w:color="auto"/>
              </w:divBdr>
            </w:div>
            <w:div w:id="2050453410">
              <w:marLeft w:val="0"/>
              <w:marRight w:val="0"/>
              <w:marTop w:val="0"/>
              <w:marBottom w:val="0"/>
              <w:divBdr>
                <w:top w:val="none" w:sz="0" w:space="0" w:color="auto"/>
                <w:left w:val="none" w:sz="0" w:space="0" w:color="auto"/>
                <w:bottom w:val="none" w:sz="0" w:space="0" w:color="auto"/>
                <w:right w:val="none" w:sz="0" w:space="0" w:color="auto"/>
              </w:divBdr>
            </w:div>
            <w:div w:id="849686600">
              <w:marLeft w:val="0"/>
              <w:marRight w:val="0"/>
              <w:marTop w:val="0"/>
              <w:marBottom w:val="0"/>
              <w:divBdr>
                <w:top w:val="none" w:sz="0" w:space="0" w:color="auto"/>
                <w:left w:val="none" w:sz="0" w:space="0" w:color="auto"/>
                <w:bottom w:val="none" w:sz="0" w:space="0" w:color="auto"/>
                <w:right w:val="none" w:sz="0" w:space="0" w:color="auto"/>
              </w:divBdr>
            </w:div>
            <w:div w:id="1442920378">
              <w:marLeft w:val="0"/>
              <w:marRight w:val="0"/>
              <w:marTop w:val="0"/>
              <w:marBottom w:val="0"/>
              <w:divBdr>
                <w:top w:val="none" w:sz="0" w:space="0" w:color="auto"/>
                <w:left w:val="none" w:sz="0" w:space="0" w:color="auto"/>
                <w:bottom w:val="none" w:sz="0" w:space="0" w:color="auto"/>
                <w:right w:val="none" w:sz="0" w:space="0" w:color="auto"/>
              </w:divBdr>
            </w:div>
            <w:div w:id="2038432074">
              <w:marLeft w:val="0"/>
              <w:marRight w:val="0"/>
              <w:marTop w:val="0"/>
              <w:marBottom w:val="0"/>
              <w:divBdr>
                <w:top w:val="none" w:sz="0" w:space="0" w:color="auto"/>
                <w:left w:val="none" w:sz="0" w:space="0" w:color="auto"/>
                <w:bottom w:val="none" w:sz="0" w:space="0" w:color="auto"/>
                <w:right w:val="none" w:sz="0" w:space="0" w:color="auto"/>
              </w:divBdr>
            </w:div>
          </w:divsChild>
        </w:div>
        <w:div w:id="569734000">
          <w:marLeft w:val="0"/>
          <w:marRight w:val="0"/>
          <w:marTop w:val="120"/>
          <w:marBottom w:val="0"/>
          <w:divBdr>
            <w:top w:val="none" w:sz="0" w:space="0" w:color="auto"/>
            <w:left w:val="none" w:sz="0" w:space="0" w:color="auto"/>
            <w:bottom w:val="none" w:sz="0" w:space="0" w:color="auto"/>
            <w:right w:val="none" w:sz="0" w:space="0" w:color="auto"/>
          </w:divBdr>
          <w:divsChild>
            <w:div w:id="1651135340">
              <w:marLeft w:val="0"/>
              <w:marRight w:val="0"/>
              <w:marTop w:val="0"/>
              <w:marBottom w:val="0"/>
              <w:divBdr>
                <w:top w:val="none" w:sz="0" w:space="0" w:color="auto"/>
                <w:left w:val="none" w:sz="0" w:space="0" w:color="auto"/>
                <w:bottom w:val="none" w:sz="0" w:space="0" w:color="auto"/>
                <w:right w:val="none" w:sz="0" w:space="0" w:color="auto"/>
              </w:divBdr>
            </w:div>
            <w:div w:id="1979914275">
              <w:marLeft w:val="0"/>
              <w:marRight w:val="0"/>
              <w:marTop w:val="0"/>
              <w:marBottom w:val="0"/>
              <w:divBdr>
                <w:top w:val="none" w:sz="0" w:space="0" w:color="auto"/>
                <w:left w:val="none" w:sz="0" w:space="0" w:color="auto"/>
                <w:bottom w:val="none" w:sz="0" w:space="0" w:color="auto"/>
                <w:right w:val="none" w:sz="0" w:space="0" w:color="auto"/>
              </w:divBdr>
            </w:div>
            <w:div w:id="252470026">
              <w:marLeft w:val="0"/>
              <w:marRight w:val="0"/>
              <w:marTop w:val="0"/>
              <w:marBottom w:val="0"/>
              <w:divBdr>
                <w:top w:val="none" w:sz="0" w:space="0" w:color="auto"/>
                <w:left w:val="none" w:sz="0" w:space="0" w:color="auto"/>
                <w:bottom w:val="none" w:sz="0" w:space="0" w:color="auto"/>
                <w:right w:val="none" w:sz="0" w:space="0" w:color="auto"/>
              </w:divBdr>
            </w:div>
            <w:div w:id="307831076">
              <w:marLeft w:val="0"/>
              <w:marRight w:val="0"/>
              <w:marTop w:val="0"/>
              <w:marBottom w:val="0"/>
              <w:divBdr>
                <w:top w:val="none" w:sz="0" w:space="0" w:color="auto"/>
                <w:left w:val="none" w:sz="0" w:space="0" w:color="auto"/>
                <w:bottom w:val="none" w:sz="0" w:space="0" w:color="auto"/>
                <w:right w:val="none" w:sz="0" w:space="0" w:color="auto"/>
              </w:divBdr>
            </w:div>
            <w:div w:id="1935090577">
              <w:marLeft w:val="0"/>
              <w:marRight w:val="0"/>
              <w:marTop w:val="0"/>
              <w:marBottom w:val="0"/>
              <w:divBdr>
                <w:top w:val="none" w:sz="0" w:space="0" w:color="auto"/>
                <w:left w:val="none" w:sz="0" w:space="0" w:color="auto"/>
                <w:bottom w:val="none" w:sz="0" w:space="0" w:color="auto"/>
                <w:right w:val="none" w:sz="0" w:space="0" w:color="auto"/>
              </w:divBdr>
            </w:div>
            <w:div w:id="2001687629">
              <w:marLeft w:val="0"/>
              <w:marRight w:val="0"/>
              <w:marTop w:val="0"/>
              <w:marBottom w:val="0"/>
              <w:divBdr>
                <w:top w:val="none" w:sz="0" w:space="0" w:color="auto"/>
                <w:left w:val="none" w:sz="0" w:space="0" w:color="auto"/>
                <w:bottom w:val="none" w:sz="0" w:space="0" w:color="auto"/>
                <w:right w:val="none" w:sz="0" w:space="0" w:color="auto"/>
              </w:divBdr>
            </w:div>
            <w:div w:id="666177488">
              <w:marLeft w:val="0"/>
              <w:marRight w:val="0"/>
              <w:marTop w:val="0"/>
              <w:marBottom w:val="0"/>
              <w:divBdr>
                <w:top w:val="none" w:sz="0" w:space="0" w:color="auto"/>
                <w:left w:val="none" w:sz="0" w:space="0" w:color="auto"/>
                <w:bottom w:val="none" w:sz="0" w:space="0" w:color="auto"/>
                <w:right w:val="none" w:sz="0" w:space="0" w:color="auto"/>
              </w:divBdr>
            </w:div>
          </w:divsChild>
        </w:div>
        <w:div w:id="305552816">
          <w:marLeft w:val="0"/>
          <w:marRight w:val="0"/>
          <w:marTop w:val="120"/>
          <w:marBottom w:val="0"/>
          <w:divBdr>
            <w:top w:val="none" w:sz="0" w:space="0" w:color="auto"/>
            <w:left w:val="none" w:sz="0" w:space="0" w:color="auto"/>
            <w:bottom w:val="none" w:sz="0" w:space="0" w:color="auto"/>
            <w:right w:val="none" w:sz="0" w:space="0" w:color="auto"/>
          </w:divBdr>
          <w:divsChild>
            <w:div w:id="944574097">
              <w:marLeft w:val="0"/>
              <w:marRight w:val="0"/>
              <w:marTop w:val="0"/>
              <w:marBottom w:val="0"/>
              <w:divBdr>
                <w:top w:val="none" w:sz="0" w:space="0" w:color="auto"/>
                <w:left w:val="none" w:sz="0" w:space="0" w:color="auto"/>
                <w:bottom w:val="none" w:sz="0" w:space="0" w:color="auto"/>
                <w:right w:val="none" w:sz="0" w:space="0" w:color="auto"/>
              </w:divBdr>
            </w:div>
            <w:div w:id="1593709593">
              <w:marLeft w:val="0"/>
              <w:marRight w:val="0"/>
              <w:marTop w:val="0"/>
              <w:marBottom w:val="0"/>
              <w:divBdr>
                <w:top w:val="none" w:sz="0" w:space="0" w:color="auto"/>
                <w:left w:val="none" w:sz="0" w:space="0" w:color="auto"/>
                <w:bottom w:val="none" w:sz="0" w:space="0" w:color="auto"/>
                <w:right w:val="none" w:sz="0" w:space="0" w:color="auto"/>
              </w:divBdr>
            </w:div>
            <w:div w:id="491674994">
              <w:marLeft w:val="0"/>
              <w:marRight w:val="0"/>
              <w:marTop w:val="0"/>
              <w:marBottom w:val="0"/>
              <w:divBdr>
                <w:top w:val="none" w:sz="0" w:space="0" w:color="auto"/>
                <w:left w:val="none" w:sz="0" w:space="0" w:color="auto"/>
                <w:bottom w:val="none" w:sz="0" w:space="0" w:color="auto"/>
                <w:right w:val="none" w:sz="0" w:space="0" w:color="auto"/>
              </w:divBdr>
            </w:div>
            <w:div w:id="206530536">
              <w:marLeft w:val="0"/>
              <w:marRight w:val="0"/>
              <w:marTop w:val="0"/>
              <w:marBottom w:val="0"/>
              <w:divBdr>
                <w:top w:val="none" w:sz="0" w:space="0" w:color="auto"/>
                <w:left w:val="none" w:sz="0" w:space="0" w:color="auto"/>
                <w:bottom w:val="none" w:sz="0" w:space="0" w:color="auto"/>
                <w:right w:val="none" w:sz="0" w:space="0" w:color="auto"/>
              </w:divBdr>
            </w:div>
            <w:div w:id="1478493230">
              <w:marLeft w:val="0"/>
              <w:marRight w:val="0"/>
              <w:marTop w:val="0"/>
              <w:marBottom w:val="0"/>
              <w:divBdr>
                <w:top w:val="none" w:sz="0" w:space="0" w:color="auto"/>
                <w:left w:val="none" w:sz="0" w:space="0" w:color="auto"/>
                <w:bottom w:val="none" w:sz="0" w:space="0" w:color="auto"/>
                <w:right w:val="none" w:sz="0" w:space="0" w:color="auto"/>
              </w:divBdr>
            </w:div>
            <w:div w:id="1498769220">
              <w:marLeft w:val="0"/>
              <w:marRight w:val="0"/>
              <w:marTop w:val="0"/>
              <w:marBottom w:val="0"/>
              <w:divBdr>
                <w:top w:val="none" w:sz="0" w:space="0" w:color="auto"/>
                <w:left w:val="none" w:sz="0" w:space="0" w:color="auto"/>
                <w:bottom w:val="none" w:sz="0" w:space="0" w:color="auto"/>
                <w:right w:val="none" w:sz="0" w:space="0" w:color="auto"/>
              </w:divBdr>
            </w:div>
            <w:div w:id="1367486260">
              <w:marLeft w:val="0"/>
              <w:marRight w:val="0"/>
              <w:marTop w:val="0"/>
              <w:marBottom w:val="0"/>
              <w:divBdr>
                <w:top w:val="none" w:sz="0" w:space="0" w:color="auto"/>
                <w:left w:val="none" w:sz="0" w:space="0" w:color="auto"/>
                <w:bottom w:val="none" w:sz="0" w:space="0" w:color="auto"/>
                <w:right w:val="none" w:sz="0" w:space="0" w:color="auto"/>
              </w:divBdr>
            </w:div>
            <w:div w:id="1816481618">
              <w:marLeft w:val="0"/>
              <w:marRight w:val="0"/>
              <w:marTop w:val="0"/>
              <w:marBottom w:val="0"/>
              <w:divBdr>
                <w:top w:val="none" w:sz="0" w:space="0" w:color="auto"/>
                <w:left w:val="none" w:sz="0" w:space="0" w:color="auto"/>
                <w:bottom w:val="none" w:sz="0" w:space="0" w:color="auto"/>
                <w:right w:val="none" w:sz="0" w:space="0" w:color="auto"/>
              </w:divBdr>
            </w:div>
            <w:div w:id="639850518">
              <w:marLeft w:val="0"/>
              <w:marRight w:val="0"/>
              <w:marTop w:val="0"/>
              <w:marBottom w:val="0"/>
              <w:divBdr>
                <w:top w:val="none" w:sz="0" w:space="0" w:color="auto"/>
                <w:left w:val="none" w:sz="0" w:space="0" w:color="auto"/>
                <w:bottom w:val="none" w:sz="0" w:space="0" w:color="auto"/>
                <w:right w:val="none" w:sz="0" w:space="0" w:color="auto"/>
              </w:divBdr>
            </w:div>
            <w:div w:id="1624116618">
              <w:marLeft w:val="0"/>
              <w:marRight w:val="0"/>
              <w:marTop w:val="0"/>
              <w:marBottom w:val="0"/>
              <w:divBdr>
                <w:top w:val="none" w:sz="0" w:space="0" w:color="auto"/>
                <w:left w:val="none" w:sz="0" w:space="0" w:color="auto"/>
                <w:bottom w:val="none" w:sz="0" w:space="0" w:color="auto"/>
                <w:right w:val="none" w:sz="0" w:space="0" w:color="auto"/>
              </w:divBdr>
            </w:div>
            <w:div w:id="1775512405">
              <w:marLeft w:val="0"/>
              <w:marRight w:val="0"/>
              <w:marTop w:val="0"/>
              <w:marBottom w:val="0"/>
              <w:divBdr>
                <w:top w:val="none" w:sz="0" w:space="0" w:color="auto"/>
                <w:left w:val="none" w:sz="0" w:space="0" w:color="auto"/>
                <w:bottom w:val="none" w:sz="0" w:space="0" w:color="auto"/>
                <w:right w:val="none" w:sz="0" w:space="0" w:color="auto"/>
              </w:divBdr>
            </w:div>
            <w:div w:id="1816408735">
              <w:marLeft w:val="0"/>
              <w:marRight w:val="0"/>
              <w:marTop w:val="0"/>
              <w:marBottom w:val="0"/>
              <w:divBdr>
                <w:top w:val="none" w:sz="0" w:space="0" w:color="auto"/>
                <w:left w:val="none" w:sz="0" w:space="0" w:color="auto"/>
                <w:bottom w:val="none" w:sz="0" w:space="0" w:color="auto"/>
                <w:right w:val="none" w:sz="0" w:space="0" w:color="auto"/>
              </w:divBdr>
            </w:div>
            <w:div w:id="191964810">
              <w:marLeft w:val="0"/>
              <w:marRight w:val="0"/>
              <w:marTop w:val="0"/>
              <w:marBottom w:val="0"/>
              <w:divBdr>
                <w:top w:val="none" w:sz="0" w:space="0" w:color="auto"/>
                <w:left w:val="none" w:sz="0" w:space="0" w:color="auto"/>
                <w:bottom w:val="none" w:sz="0" w:space="0" w:color="auto"/>
                <w:right w:val="none" w:sz="0" w:space="0" w:color="auto"/>
              </w:divBdr>
            </w:div>
          </w:divsChild>
        </w:div>
        <w:div w:id="1130977616">
          <w:marLeft w:val="0"/>
          <w:marRight w:val="0"/>
          <w:marTop w:val="120"/>
          <w:marBottom w:val="0"/>
          <w:divBdr>
            <w:top w:val="none" w:sz="0" w:space="0" w:color="auto"/>
            <w:left w:val="none" w:sz="0" w:space="0" w:color="auto"/>
            <w:bottom w:val="none" w:sz="0" w:space="0" w:color="auto"/>
            <w:right w:val="none" w:sz="0" w:space="0" w:color="auto"/>
          </w:divBdr>
          <w:divsChild>
            <w:div w:id="1506945098">
              <w:marLeft w:val="0"/>
              <w:marRight w:val="0"/>
              <w:marTop w:val="0"/>
              <w:marBottom w:val="0"/>
              <w:divBdr>
                <w:top w:val="none" w:sz="0" w:space="0" w:color="auto"/>
                <w:left w:val="none" w:sz="0" w:space="0" w:color="auto"/>
                <w:bottom w:val="none" w:sz="0" w:space="0" w:color="auto"/>
                <w:right w:val="none" w:sz="0" w:space="0" w:color="auto"/>
              </w:divBdr>
            </w:div>
            <w:div w:id="1067144121">
              <w:marLeft w:val="0"/>
              <w:marRight w:val="0"/>
              <w:marTop w:val="0"/>
              <w:marBottom w:val="0"/>
              <w:divBdr>
                <w:top w:val="none" w:sz="0" w:space="0" w:color="auto"/>
                <w:left w:val="none" w:sz="0" w:space="0" w:color="auto"/>
                <w:bottom w:val="none" w:sz="0" w:space="0" w:color="auto"/>
                <w:right w:val="none" w:sz="0" w:space="0" w:color="auto"/>
              </w:divBdr>
            </w:div>
            <w:div w:id="2059236851">
              <w:marLeft w:val="0"/>
              <w:marRight w:val="0"/>
              <w:marTop w:val="0"/>
              <w:marBottom w:val="0"/>
              <w:divBdr>
                <w:top w:val="none" w:sz="0" w:space="0" w:color="auto"/>
                <w:left w:val="none" w:sz="0" w:space="0" w:color="auto"/>
                <w:bottom w:val="none" w:sz="0" w:space="0" w:color="auto"/>
                <w:right w:val="none" w:sz="0" w:space="0" w:color="auto"/>
              </w:divBdr>
            </w:div>
            <w:div w:id="2541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1436</Words>
  <Characters>7899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4</cp:revision>
  <dcterms:created xsi:type="dcterms:W3CDTF">2020-11-20T07:58:00Z</dcterms:created>
  <dcterms:modified xsi:type="dcterms:W3CDTF">2024-03-22T18:07:00Z</dcterms:modified>
</cp:coreProperties>
</file>