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24" w:rsidRDefault="00E22A24" w:rsidP="0070321C"/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 xml:space="preserve">Attention les particularismes du parler noir ne sont pas toujours évoqués ici. 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Sommaire</w:t>
      </w:r>
    </w:p>
    <w:p w:rsidR="0070321C" w:rsidRPr="0070321C" w:rsidRDefault="00E22A24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7" w:anchor="Cas_g.C3.A9n.C3.A9ral:_les_mots_de_formation_populaire" w:tgtFrame="_blank" w:history="1"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>1 Cas général: les mots de formation populaire</w:t>
        </w:r>
      </w:hyperlink>
    </w:p>
    <w:p w:rsidR="0070321C" w:rsidRPr="0070321C" w:rsidRDefault="00E22A24" w:rsidP="0070321C">
      <w:pPr>
        <w:numPr>
          <w:ilvl w:val="0"/>
          <w:numId w:val="1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8" w:tgtFrame="_blank" w:history="1"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>1.1 Quelques exceptions</w:t>
        </w:r>
      </w:hyperlink>
    </w:p>
    <w:p w:rsidR="0070321C" w:rsidRPr="0070321C" w:rsidRDefault="00E22A24" w:rsidP="0070321C">
      <w:pPr>
        <w:numPr>
          <w:ilvl w:val="0"/>
          <w:numId w:val="1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9" w:tgtFrame="_blank" w:history="1"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1.2 Autres cas: </w:t>
        </w:r>
        <w:r w:rsidR="0070321C" w:rsidRPr="0070321C">
          <w:rPr>
            <w:rFonts w:ascii="inherit" w:eastAsia="Times New Roman" w:hAnsi="inherit" w:cs="Times New Roman"/>
            <w:i/>
            <w:iCs/>
            <w:color w:val="365899"/>
            <w:sz w:val="20"/>
          </w:rPr>
          <w:t>R</w:t>
        </w:r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devant </w:t>
        </w:r>
        <w:r w:rsidR="0070321C" w:rsidRPr="0070321C">
          <w:rPr>
            <w:rFonts w:ascii="inherit" w:eastAsia="Times New Roman" w:hAnsi="inherit" w:cs="Times New Roman"/>
            <w:i/>
            <w:iCs/>
            <w:color w:val="365899"/>
            <w:sz w:val="20"/>
          </w:rPr>
          <w:t>S</w:t>
        </w:r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 xml:space="preserve"> final</w:t>
        </w:r>
      </w:hyperlink>
    </w:p>
    <w:p w:rsidR="0070321C" w:rsidRPr="0070321C" w:rsidRDefault="00E22A24" w:rsidP="0070321C">
      <w:pPr>
        <w:numPr>
          <w:ilvl w:val="0"/>
          <w:numId w:val="2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10" w:tgtFrame="_blank" w:history="1"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>2 Emprunts au latin et au grec</w:t>
        </w:r>
      </w:hyperlink>
    </w:p>
    <w:p w:rsidR="0070321C" w:rsidRPr="0070321C" w:rsidRDefault="00E22A24" w:rsidP="0070321C">
      <w:pPr>
        <w:numPr>
          <w:ilvl w:val="0"/>
          <w:numId w:val="2"/>
        </w:numPr>
        <w:shd w:val="clear" w:color="auto" w:fill="FFFFFF"/>
        <w:spacing w:after="138" w:line="240" w:lineRule="auto"/>
        <w:ind w:left="0"/>
        <w:rPr>
          <w:rFonts w:ascii="inherit" w:eastAsia="Times New Roman" w:hAnsi="inherit" w:cs="Times New Roman"/>
          <w:color w:val="1D2129"/>
          <w:sz w:val="20"/>
          <w:szCs w:val="20"/>
        </w:rPr>
      </w:pPr>
      <w:hyperlink r:id="rId11" w:tgtFrame="_blank" w:history="1"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>3 Emprunts à d'autres langues</w:t>
        </w:r>
      </w:hyperlink>
    </w:p>
    <w:p w:rsidR="0070321C" w:rsidRPr="0070321C" w:rsidRDefault="00E22A24" w:rsidP="0070321C">
      <w:pPr>
        <w:numPr>
          <w:ilvl w:val="1"/>
          <w:numId w:val="2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hyperlink r:id="rId12" w:tgtFrame="_blank" w:history="1">
        <w:r w:rsidR="0070321C" w:rsidRPr="0070321C">
          <w:rPr>
            <w:rFonts w:ascii="inherit" w:eastAsia="Times New Roman" w:hAnsi="inherit" w:cs="Times New Roman"/>
            <w:color w:val="365899"/>
            <w:sz w:val="20"/>
            <w:u w:val="single"/>
          </w:rPr>
          <w:t>3.1 Localismes</w:t>
        </w:r>
      </w:hyperlink>
    </w:p>
    <w:p w:rsidR="0070321C" w:rsidRPr="0070321C" w:rsidRDefault="0070321C" w:rsidP="0070321C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1 - Cas général: les mots de formation populaire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les mots de formation populaire (mots qui dérivent directement du latin), la lettre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muette en fin de mot. C'est le cas:</w:t>
      </w:r>
    </w:p>
    <w:p w:rsidR="0070321C" w:rsidRPr="0070321C" w:rsidRDefault="0070321C" w:rsidP="0070321C">
      <w:pPr>
        <w:numPr>
          <w:ilvl w:val="0"/>
          <w:numId w:val="3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tous les infinitifs: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cantar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béver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sentir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...</w:t>
      </w:r>
    </w:p>
    <w:p w:rsidR="0070321C" w:rsidRPr="0070321C" w:rsidRDefault="0070321C" w:rsidP="0070321C">
      <w:pPr>
        <w:numPr>
          <w:ilvl w:val="0"/>
          <w:numId w:val="3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les autres mots de formation populaire: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amar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amor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caçador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cher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dur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ger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heurèr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portèr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...</w:t>
      </w:r>
    </w:p>
    <w:p w:rsidR="0070321C" w:rsidRPr="0070321C" w:rsidRDefault="0070321C" w:rsidP="0070321C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1.1 - Quelques exceptions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1.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R final se prononce comme un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simple dans les mots où il remonte à un double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du latin (ou d'une autre langue)</w:t>
      </w:r>
      <w:r w:rsidR="00D432A7">
        <w:rPr>
          <w:rFonts w:ascii="Georgia" w:eastAsia="Times New Roman" w:hAnsi="Georgia" w:cs="Times New Roman"/>
          <w:color w:val="1D2129"/>
          <w:sz w:val="20"/>
          <w:szCs w:val="20"/>
        </w:rPr>
        <w:t xml:space="preserve"> 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:</w:t>
      </w:r>
      <w:r w:rsidR="00D432A7">
        <w:rPr>
          <w:rFonts w:ascii="Georgia" w:eastAsia="Times New Roman" w:hAnsi="Georgia" w:cs="Times New Roman"/>
          <w:color w:val="1D2129"/>
          <w:sz w:val="20"/>
          <w:szCs w:val="20"/>
        </w:rPr>
        <w:t xml:space="preserve"> (mais pas toujours </w:t>
      </w:r>
      <w:r w:rsidR="00207CFF">
        <w:rPr>
          <w:rFonts w:ascii="Georgia" w:eastAsia="Times New Roman" w:hAnsi="Georgia" w:cs="Times New Roman"/>
          <w:color w:val="1D2129"/>
          <w:sz w:val="20"/>
          <w:szCs w:val="20"/>
        </w:rPr>
        <w:t xml:space="preserve">voir plus loin ci-dessous </w:t>
      </w:r>
      <w:r w:rsidR="00D432A7">
        <w:rPr>
          <w:rFonts w:ascii="Georgia" w:eastAsia="Times New Roman" w:hAnsi="Georgia" w:cs="Times New Roman"/>
          <w:color w:val="1D2129"/>
          <w:sz w:val="20"/>
          <w:szCs w:val="20"/>
        </w:rPr>
        <w:t>!)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abòr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agòr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automne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(cf. basque AGORRIL)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amor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(autres formes: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amorre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amorro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engourdi par le froid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char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(du latin CARRUM)</w:t>
      </w:r>
      <w:r w:rsidR="00D432A7">
        <w:rPr>
          <w:rFonts w:ascii="Georgia" w:eastAsia="Times New Roman" w:hAnsi="Georgia" w:cs="Times New Roman"/>
          <w:color w:val="1D2129"/>
          <w:sz w:val="20"/>
          <w:szCs w:val="20"/>
        </w:rPr>
        <w:t>,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cocar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(autre forme: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cocarro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vaurien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enter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entre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(préposition)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eslur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glissade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(cf.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eslurrar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esquèr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gauche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(cf. basque "ezkerra")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hèr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fer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(du latin FERRUM)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pipèr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piment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(cf. basque "piperra")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pitar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gorgé de vin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gelée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(cf.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torrar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Les dérivés de ces mots prennent deux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Sont dans ce cas les formes verbales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de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córrer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(latin CURRIT) et ses dérivés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arrecor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de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arrecórrer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couvrir, édifier un toit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 et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escor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de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escórrer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70321C" w:rsidRPr="0070321C" w:rsidRDefault="0070321C" w:rsidP="0070321C">
      <w:pPr>
        <w:numPr>
          <w:ilvl w:val="0"/>
          <w:numId w:val="4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lastRenderedPageBreak/>
        <w:t xml:space="preserve">Le mot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variante de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pòrro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poireau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, du latin PORRUM, est la seule exception à cette règle: il se prononce [p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>].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2.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Toutefois, en gascon occidental (Nord et Ouest du Béarn, Bas-Adour, Landes), R final s'est amuï même dans les mots vus au point précédent.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3.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R final se prononce toujours dans les prépositions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enter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suber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où le latin avait pourtant un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simple, ainsi que dans le mot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tir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tir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peut-être par influence du français. Il en va de même dans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sur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prépositions dérivées de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suber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, employées dans le Gers.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Il se prononce dans d'autres mots où il remonte pourtant à un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simple du latin:</w:t>
      </w:r>
    </w:p>
    <w:p w:rsidR="0070321C" w:rsidRPr="0070321C" w:rsidRDefault="0070321C" w:rsidP="0070321C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(conjonction de coordination)</w:t>
      </w:r>
    </w:p>
    <w:p w:rsidR="0070321C" w:rsidRPr="0070321C" w:rsidRDefault="0070321C" w:rsidP="0070321C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cièr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cendre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(forme employée en Haute-Bigorre)</w:t>
      </w:r>
    </w:p>
    <w:p w:rsidR="0070321C" w:rsidRPr="0070321C" w:rsidRDefault="0070321C" w:rsidP="0070321C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mèr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(autre forme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mèrre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pur</w:t>
      </w:r>
    </w:p>
    <w:p w:rsidR="0070321C" w:rsidRPr="0070321C" w:rsidRDefault="0070321C" w:rsidP="0070321C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mur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mur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(cf.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murralha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70321C" w:rsidRPr="0070321C" w:rsidRDefault="0070321C" w:rsidP="0070321C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espèr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espoir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 (de ce dernier mot, il existe une variante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esper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avec e fermée, où le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muet)</w:t>
      </w:r>
    </w:p>
    <w:p w:rsidR="0070321C" w:rsidRPr="0070321C" w:rsidRDefault="0070321C" w:rsidP="0070321C">
      <w:pPr>
        <w:numPr>
          <w:ilvl w:val="0"/>
          <w:numId w:val="5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tambor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mot dont l'étymologie est arabo-persane (cf.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tamborrada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).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4. Pour les mots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tesaur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, on a généralement conservé une prononciation francisée, en [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ɔɾ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 xml:space="preserve">]. Il convient de rétablir les prononciations gasconnes authentiques, en [aw], avec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muet.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5.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R final se prononce dans les toponymes (liste non exhaustive)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Bisquèr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Ger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Nestièr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ainsi que dans le toponyme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Cièr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d'Arribèra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/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de Luishon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qu'il faudrait peut-être écrire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Cièrp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6.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R se prononce dans les mots, d'emploi rare,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bors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dépourvus de sens par eux-mêmes, mais employés dans les locutions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hart e bar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repu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;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 torns e bors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en virevoltant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7.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Dans les régions orientales de la Gascogne,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peut se prononcer dans des mots d'une seule syllabe; ainsi dans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har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feu de joie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plor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</w:t>
      </w:r>
    </w:p>
    <w:p w:rsidR="0070321C" w:rsidRPr="0070321C" w:rsidRDefault="0070321C" w:rsidP="0070321C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1.2 - Autres cas:</w:t>
      </w:r>
      <w:r w:rsidRPr="0070321C">
        <w:rPr>
          <w:rFonts w:ascii="Georgia" w:eastAsia="Times New Roman" w:hAnsi="Georgia" w:cs="Times New Roman"/>
          <w:color w:val="1D2129"/>
          <w:sz w:val="30"/>
          <w:szCs w:val="30"/>
        </w:rPr>
        <w:t xml:space="preserve"> </w:t>
      </w:r>
      <w:r w:rsidRPr="0070321C">
        <w:rPr>
          <w:rFonts w:ascii="inherit" w:eastAsia="Times New Roman" w:hAnsi="inherit" w:cs="Times New Roman"/>
          <w:b/>
          <w:bCs/>
          <w:i/>
          <w:iCs/>
          <w:color w:val="1D2129"/>
          <w:sz w:val="30"/>
        </w:rPr>
        <w:t>R</w:t>
      </w:r>
      <w:r w:rsidRPr="0070321C">
        <w:rPr>
          <w:rFonts w:ascii="Georgia" w:eastAsia="Times New Roman" w:hAnsi="Georgia" w:cs="Times New Roman"/>
          <w:color w:val="1D2129"/>
          <w:sz w:val="30"/>
          <w:szCs w:val="30"/>
        </w:rPr>
        <w:t xml:space="preserve"> </w:t>
      </w: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devant</w:t>
      </w:r>
      <w:r w:rsidRPr="0070321C">
        <w:rPr>
          <w:rFonts w:ascii="Georgia" w:eastAsia="Times New Roman" w:hAnsi="Georgia" w:cs="Times New Roman"/>
          <w:color w:val="1D2129"/>
          <w:sz w:val="30"/>
          <w:szCs w:val="30"/>
        </w:rPr>
        <w:t xml:space="preserve"> </w:t>
      </w:r>
      <w:r w:rsidRPr="0070321C">
        <w:rPr>
          <w:rFonts w:ascii="inherit" w:eastAsia="Times New Roman" w:hAnsi="inherit" w:cs="Times New Roman"/>
          <w:b/>
          <w:bCs/>
          <w:i/>
          <w:iCs/>
          <w:color w:val="1D2129"/>
          <w:sz w:val="30"/>
        </w:rPr>
        <w:t>S</w:t>
      </w:r>
      <w:r w:rsidRPr="0070321C">
        <w:rPr>
          <w:rFonts w:ascii="Georgia" w:eastAsia="Times New Roman" w:hAnsi="Georgia" w:cs="Times New Roman"/>
          <w:color w:val="1D2129"/>
          <w:sz w:val="30"/>
          <w:szCs w:val="30"/>
        </w:rPr>
        <w:t xml:space="preserve"> </w:t>
      </w: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final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les mots qui se terminent par un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précédé de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celui-ci peut s'amuïr comme s'il était en position finale. Parfois, la prononciation sans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de règle dans tout le domaine: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denvèrs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revers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envers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),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vers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[bes],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versant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déversement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flux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. Parfois, elle dépend des parlers: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borsa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;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cors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cours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;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ors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ours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, prononcé [us] (en Béarn) ou [u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>s], etc.</w:t>
      </w:r>
    </w:p>
    <w:p w:rsidR="0070321C" w:rsidRPr="0070321C" w:rsidRDefault="0070321C" w:rsidP="0070321C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2 - Emprunts au latin et au grec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les mots que le gascon a empruntés au latin et au grec au fil des siècles, le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se prononce: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[kar],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(conjonction)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catar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cathare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[k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ɔ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 xml:space="preserve">r],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choeur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fòr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[f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ɔɾ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 xml:space="preserve">],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for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(la prononciation sans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existe aussi)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Lucifèr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et son dérivé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cifèr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démon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[py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 xml:space="preserve">],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pur</w:t>
      </w:r>
    </w:p>
    <w:p w:rsidR="0070321C" w:rsidRPr="0070321C" w:rsidRDefault="0070321C" w:rsidP="0070321C">
      <w:pPr>
        <w:numPr>
          <w:ilvl w:val="0"/>
          <w:numId w:val="6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rar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rare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(mot rare, précisément, on dit généralement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reale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)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lastRenderedPageBreak/>
        <w:t>Font exception:</w:t>
      </w:r>
    </w:p>
    <w:p w:rsidR="0070321C" w:rsidRPr="0070321C" w:rsidRDefault="0070321C" w:rsidP="0070321C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la plupart des adjectifs savants en -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dont la prononciation correcte est avec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amuï (cf. CREO P</w:t>
      </w:r>
      <w:r w:rsidR="005E0E41">
        <w:rPr>
          <w:rFonts w:ascii="Georgia" w:eastAsia="Times New Roman" w:hAnsi="Georgia" w:cs="Times New Roman"/>
          <w:color w:val="1D2129"/>
          <w:sz w:val="20"/>
          <w:szCs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ovence,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Grammaire provençale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p. 25), tels que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auxiliar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militar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ou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popular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 À cet égard, il convient donc de ne pas tenir compte des indications erronées de certains dictionnaires gascons. Ces adjectifs remontent à des adjectifs latins de deuxième classe.</w:t>
      </w:r>
    </w:p>
    <w:p w:rsidR="0070321C" w:rsidRPr="0070321C" w:rsidRDefault="0070321C" w:rsidP="0070321C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les noms féminins en -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error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favor</w:t>
      </w:r>
    </w:p>
    <w:p w:rsidR="0070321C" w:rsidRPr="0070321C" w:rsidRDefault="0070321C" w:rsidP="0070321C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3 - Emprunts à d'autres langues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Dans les mots empruntés à d'autres langues que le latin ou le grec, le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se prononce, à l'instar de ce qui se passe dans la langue d'origine. C'est notamment le cas des mots empruntés au français: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bonur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cur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coeur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(couleur du jeu de cartes)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decòr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pour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aire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air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fièr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malur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sabir</w:t>
      </w:r>
    </w:p>
    <w:p w:rsidR="0070321C" w:rsidRPr="0070321C" w:rsidRDefault="0070321C" w:rsidP="0070321C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tonèr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variante de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tonèrre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Il faut mentionner ici toute la série des mots avec le suffixe -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, emprunté au français -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eur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batalur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factur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talhur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tractur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volur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. Lorsqu'il existe des dérivés, ils sont en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par analogie avec les mots authentiquement gascons dont le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est prononcé: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volurra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,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voleuse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>. La plupart de ces mots sont à remplacer par les formes gasconnes authentiques; on peut toutefois les conserver lorsque l'on souhaite reproduire le style parlé.</w:t>
      </w:r>
    </w:p>
    <w:p w:rsidR="0070321C" w:rsidRPr="0070321C" w:rsidRDefault="0070321C" w:rsidP="0070321C">
      <w:pPr>
        <w:shd w:val="clear" w:color="auto" w:fill="FFFFFF"/>
        <w:spacing w:before="599" w:after="323" w:line="346" w:lineRule="atLeast"/>
        <w:outlineLvl w:val="2"/>
        <w:rPr>
          <w:rFonts w:ascii="Georgia" w:eastAsia="Times New Roman" w:hAnsi="Georgia" w:cs="Times New Roman"/>
          <w:color w:val="1D2129"/>
          <w:sz w:val="30"/>
          <w:szCs w:val="30"/>
        </w:rPr>
      </w:pPr>
      <w:r w:rsidRPr="0070321C">
        <w:rPr>
          <w:rFonts w:ascii="inherit" w:eastAsia="Times New Roman" w:hAnsi="inherit" w:cs="Times New Roman"/>
          <w:b/>
          <w:bCs/>
          <w:color w:val="1D2129"/>
          <w:sz w:val="30"/>
        </w:rPr>
        <w:t>3.1 - Localismes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La répugnance à prononcer </w:t>
      </w:r>
      <w:r w:rsidRPr="0070321C">
        <w:rPr>
          <w:rFonts w:ascii="inherit" w:eastAsia="Times New Roman" w:hAnsi="inherit" w:cs="Times New Roman"/>
          <w:i/>
          <w:iCs/>
          <w:color w:val="1D2129"/>
          <w:sz w:val="20"/>
        </w:rPr>
        <w:t>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final est telle en gascon, que même dans les cas précédents on l'évite souvent, en général en prononçant un [t] ou un [k] après: ainsi,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talhur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peut se prononcer [ta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ˈʎ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>u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 xml:space="preserve">k],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èr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[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ɛɾ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>t], etc. Cette solution est très fréquente en gascon occidental, même dans d'autres cas que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les emprunts ; ainsi, la prononciation locale du toponyme </w:t>
      </w:r>
      <w:r w:rsidRPr="0070321C">
        <w:rPr>
          <w:rFonts w:ascii="inherit" w:eastAsia="Times New Roman" w:hAnsi="inherit" w:cs="Times New Roman"/>
          <w:b/>
          <w:bCs/>
          <w:color w:val="1D2129"/>
          <w:sz w:val="20"/>
        </w:rPr>
        <w:t>Òssagòr</w:t>
      </w: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 est [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ˌɔ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>s</w:t>
      </w:r>
      <w:r w:rsidRPr="0070321C">
        <w:rPr>
          <w:rFonts w:ascii="Times New Roman" w:eastAsia="Times New Roman" w:hAnsi="Times New Roman" w:cs="Times New Roman"/>
          <w:color w:val="1D2129"/>
          <w:sz w:val="20"/>
          <w:szCs w:val="20"/>
        </w:rPr>
        <w:t>əˈɣɔɾ</w:t>
      </w:r>
      <w:r w:rsidRPr="0070321C">
        <w:rPr>
          <w:rFonts w:ascii="Georgia" w:eastAsia="Times New Roman" w:hAnsi="Georgia" w:cs="Georgia"/>
          <w:color w:val="1D2129"/>
          <w:sz w:val="20"/>
          <w:szCs w:val="20"/>
        </w:rPr>
        <w:t>t].</w:t>
      </w: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</w:p>
    <w:p w:rsidR="0070321C" w:rsidRPr="0070321C" w:rsidRDefault="0070321C" w:rsidP="0070321C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0"/>
          <w:szCs w:val="20"/>
        </w:rPr>
      </w:pPr>
      <w:r w:rsidRPr="0070321C">
        <w:rPr>
          <w:rFonts w:ascii="Georgia" w:eastAsia="Times New Roman" w:hAnsi="Georgia" w:cs="Times New Roman"/>
          <w:color w:val="1D2129"/>
          <w:sz w:val="20"/>
          <w:szCs w:val="20"/>
        </w:rPr>
        <w:t xml:space="preserve">D’après la fiche Wikigram sur lo congrès.org d’Éric Gonzales, merci à lui. </w:t>
      </w:r>
    </w:p>
    <w:p w:rsidR="0070321C" w:rsidRPr="0070321C" w:rsidRDefault="0070321C" w:rsidP="0070321C"/>
    <w:sectPr w:rsidR="0070321C" w:rsidRPr="0070321C" w:rsidSect="00E22A2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6E3" w:rsidRDefault="003556E3" w:rsidP="0070321C">
      <w:pPr>
        <w:spacing w:after="0" w:line="240" w:lineRule="auto"/>
      </w:pPr>
      <w:r>
        <w:separator/>
      </w:r>
    </w:p>
  </w:endnote>
  <w:endnote w:type="continuationSeparator" w:id="1">
    <w:p w:rsidR="003556E3" w:rsidRDefault="003556E3" w:rsidP="0070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6E3" w:rsidRDefault="003556E3" w:rsidP="0070321C">
      <w:pPr>
        <w:spacing w:after="0" w:line="240" w:lineRule="auto"/>
      </w:pPr>
      <w:r>
        <w:separator/>
      </w:r>
    </w:p>
  </w:footnote>
  <w:footnote w:type="continuationSeparator" w:id="1">
    <w:p w:rsidR="003556E3" w:rsidRDefault="003556E3" w:rsidP="0070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color w:val="1D2129"/>
        <w:sz w:val="46"/>
        <w:szCs w:val="46"/>
        <w:shd w:val="clear" w:color="auto" w:fill="FFFFFF"/>
      </w:rPr>
      <w:alias w:val="Titre"/>
      <w:id w:val="77738743"/>
      <w:placeholder>
        <w:docPart w:val="60991A09C52944B294D1CF86D5CBF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321C" w:rsidRDefault="0070321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0321C"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 xml:space="preserve">La prononciation de </w:t>
        </w:r>
        <w:r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>l'</w:t>
        </w:r>
        <w:r w:rsidRPr="0070321C">
          <w:rPr>
            <w:rFonts w:ascii="Georgia" w:hAnsi="Georgia"/>
            <w:color w:val="1D2129"/>
            <w:sz w:val="46"/>
            <w:szCs w:val="46"/>
            <w:shd w:val="clear" w:color="auto" w:fill="FFFFFF"/>
          </w:rPr>
          <w:t>R en fin de mot</w:t>
        </w:r>
      </w:p>
    </w:sdtContent>
  </w:sdt>
  <w:p w:rsidR="0070321C" w:rsidRDefault="007032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732"/>
    <w:multiLevelType w:val="multilevel"/>
    <w:tmpl w:val="7A5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F36F5"/>
    <w:multiLevelType w:val="multilevel"/>
    <w:tmpl w:val="0682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1452D"/>
    <w:multiLevelType w:val="multilevel"/>
    <w:tmpl w:val="03DC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A6241"/>
    <w:multiLevelType w:val="multilevel"/>
    <w:tmpl w:val="6662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C1B2B"/>
    <w:multiLevelType w:val="multilevel"/>
    <w:tmpl w:val="06CC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263AF"/>
    <w:multiLevelType w:val="multilevel"/>
    <w:tmpl w:val="DAE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03AEA"/>
    <w:multiLevelType w:val="multilevel"/>
    <w:tmpl w:val="A66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A02B5"/>
    <w:multiLevelType w:val="multilevel"/>
    <w:tmpl w:val="F380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21C"/>
    <w:rsid w:val="00207CFF"/>
    <w:rsid w:val="003556E3"/>
    <w:rsid w:val="005E0E41"/>
    <w:rsid w:val="0070321C"/>
    <w:rsid w:val="00725123"/>
    <w:rsid w:val="00D432A7"/>
    <w:rsid w:val="00E2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24"/>
  </w:style>
  <w:style w:type="paragraph" w:styleId="Titre3">
    <w:name w:val="heading 3"/>
    <w:basedOn w:val="Normal"/>
    <w:link w:val="Titre3Car"/>
    <w:uiPriority w:val="9"/>
    <w:qFormat/>
    <w:rsid w:val="00703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21C"/>
  </w:style>
  <w:style w:type="paragraph" w:styleId="Pieddepage">
    <w:name w:val="footer"/>
    <w:basedOn w:val="Normal"/>
    <w:link w:val="PieddepageCar"/>
    <w:uiPriority w:val="99"/>
    <w:semiHidden/>
    <w:unhideWhenUsed/>
    <w:rsid w:val="0070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321C"/>
  </w:style>
  <w:style w:type="paragraph" w:styleId="Textedebulles">
    <w:name w:val="Balloon Text"/>
    <w:basedOn w:val="Normal"/>
    <w:link w:val="TextedebullesCar"/>
    <w:uiPriority w:val="99"/>
    <w:semiHidden/>
    <w:unhideWhenUsed/>
    <w:rsid w:val="0070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2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7032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yxp">
    <w:name w:val="_4yxp"/>
    <w:basedOn w:val="Policepardfaut"/>
    <w:rsid w:val="0070321C"/>
  </w:style>
  <w:style w:type="character" w:customStyle="1" w:styleId="4yxo">
    <w:name w:val="_4yxo"/>
    <w:basedOn w:val="Policepardfaut"/>
    <w:rsid w:val="0070321C"/>
  </w:style>
  <w:style w:type="character" w:styleId="Lienhypertexte">
    <w:name w:val="Hyperlink"/>
    <w:basedOn w:val="Policepardfaut"/>
    <w:uiPriority w:val="99"/>
    <w:semiHidden/>
    <w:unhideWhenUsed/>
    <w:rsid w:val="00703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74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57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7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6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83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63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62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5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22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9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64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41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82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0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98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48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99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71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76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9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ikigram.locongres.org%2Findex.php%3Ftitle%3DLa_prononciation_de_R_en_fin_de_mot%26fbclid%3DIwAR0FrF5aGwFTUuQiZB3ceIl0tfo6MwTngmR3LE6HGP1YDdYPFSdEa8ulNg4%23Quelques_exceptions&amp;h=AT0bcyrT8I8FuablDmGUA4jh76KHqDnn22Ov9ReZwocYNBND_cLQtOD8xShY47OJFs4nk8WImnlEwPEXsLK4Dpvsoqmh8w27WEKqBqZ-icKNnEqED0WBYLn5hqVrL4J6kkX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kigram.locongres.org/index.php?title=La_prononciation_de_R_en_fin_de_mot&amp;fbclid=IwAR3YYm7oq8YjNdMkhmjoFhbZ1ZoInX1hE_18TOB0ZcdIzYTBIaYb-FF4hg8" TargetMode="External"/><Relationship Id="rId12" Type="http://schemas.openxmlformats.org/officeDocument/2006/relationships/hyperlink" Target="https://l.facebook.com/l.php?u=https%3A%2F%2Fwikigram.locongres.org%2Findex.php%3Ftitle%3DLa_prononciation_de_R_en_fin_de_mot%26fbclid%3DIwAR2gtTIiClBooqwIzkJbEtrIMSV5BL9rwGPgGv8PFEfHJDMmKlgQe0Y07xM%23Localismes&amp;h=AT2m0Qcf-BY40Go0Qz1zP59qMozajg91B1Y2reU76vE6sFNUVFloUsuhM1zuIw1mkKPmHpjPelf1E_jsu6abaZ655rvqVhZCclRL3q1gJMhA7xTVJXvtr4TRZfaSi2q2ybn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s%3A%2F%2Fwikigram.locongres.org%2Findex.php%3Ftitle%3DLa_prononciation_de_R_en_fin_de_mot%26fbclid%3DIwAR12t5lodNNO0y_T-mUUG95kJreH12ql2uZvNwa_MK3m1wAylZ73rFuZSKQ%23Emprunts_.C3.A0_d.27autres_langues&amp;h=AT3iMl7ss_PKN1qzNz6B2MUkwNd0f-QhffAQqy1BBInU87ZGM47TAsqPzXk-2xs0lE9_gBdO0j1ndGGTeIWllxNbAQOyv2pQjTuLzBAL0XfH8vF8W4M3So8SYtyiW3iSFuLp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l.facebook.com/l.php?u=https%3A%2F%2Fwikigram.locongres.org%2Findex.php%3Ftitle%3DLa_prononciation_de_R_en_fin_de_mot%26fbclid%3DIwAR3ByIIobT6hfn3fskSH2q-CBA9jjX8WSvViBF8gsqgCwEpl73-TQsCCAgo%23Emprunts_au_latin_et_au_grec&amp;h=AT1vmUJ93OCxbLag8cED3__ko7tKG45c35jQPFLQXY4AAak3xjeQ9TnNqYaXfO3cjVT2bBkNtDO_eTYwck19_TI_-mylNtupONnvprlomxGPUM6iDuNlLEdP0YJ-aVdk03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ikigram.locongres.org%2Findex.php%3Ftitle%3DLa_prononciation_de_R_en_fin_de_mot%26fbclid%3DIwAR2Fiq5ehHq2WVAQHcDg61Y32XlCOXdN8UmzEEzp0zUt7WgYUnnqhWqGOm4%23Autres_cas%3A_R_devant_S_final&amp;h=AT2649swwMNApyADgzM13qrglDpwn1jUEvI1c9mvu45NyLg6tLY0LLrBY_8ZQHlA3usgB9gwLFsh-jnC1o2Sx0EE6lTfvxuGKSsBz7uhMwu0DI2KVMlAmMeYvZcW0gBLI26y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991A09C52944B294D1CF86D5CBF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51B13-678B-4DAD-9F9F-F8177CBADBA2}"/>
      </w:docPartPr>
      <w:docPartBody>
        <w:p w:rsidR="008C3076" w:rsidRDefault="009F437A" w:rsidP="009F437A">
          <w:pPr>
            <w:pStyle w:val="60991A09C52944B294D1CF86D5CBFF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437A"/>
    <w:rsid w:val="00255593"/>
    <w:rsid w:val="008C3076"/>
    <w:rsid w:val="009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991A09C52944B294D1CF86D5CBFF66">
    <w:name w:val="60991A09C52944B294D1CF86D5CBFF66"/>
    <w:rsid w:val="009F43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1168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prononciation de l'R en fin de mot</dc:title>
  <dc:subject/>
  <dc:creator>Jan-Jacme</dc:creator>
  <cp:keywords/>
  <dc:description/>
  <cp:lastModifiedBy>JJ</cp:lastModifiedBy>
  <cp:revision>5</cp:revision>
  <dcterms:created xsi:type="dcterms:W3CDTF">2019-01-01T16:42:00Z</dcterms:created>
  <dcterms:modified xsi:type="dcterms:W3CDTF">2021-10-19T16:42:00Z</dcterms:modified>
</cp:coreProperties>
</file>