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4" w:rsidRDefault="00572F1C">
      <w:pPr>
        <w:tabs>
          <w:tab w:val="left" w:pos="7770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Hadas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6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1"/>
          <w:sz w:val="24"/>
        </w:rPr>
        <w:t>Margalida</w:t>
      </w:r>
    </w:p>
    <w:p w:rsidR="000F0294" w:rsidRDefault="000F0294">
      <w:pPr>
        <w:pStyle w:val="Corpsdetexte"/>
        <w:rPr>
          <w:sz w:val="28"/>
        </w:rPr>
      </w:pPr>
    </w:p>
    <w:p w:rsidR="000F0294" w:rsidRDefault="000F0294">
      <w:pPr>
        <w:pStyle w:val="Corpsdetexte"/>
        <w:rPr>
          <w:sz w:val="28"/>
        </w:rPr>
      </w:pPr>
    </w:p>
    <w:p w:rsidR="000F0294" w:rsidRDefault="000F0294">
      <w:pPr>
        <w:pStyle w:val="Corpsdetexte"/>
        <w:spacing w:before="2"/>
        <w:rPr>
          <w:sz w:val="36"/>
        </w:rPr>
      </w:pPr>
    </w:p>
    <w:p w:rsidR="000F0294" w:rsidRDefault="00572F1C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0F0294" w:rsidRPr="00572F1C" w:rsidRDefault="00572F1C">
      <w:pPr>
        <w:pStyle w:val="Corpsdetexte"/>
        <w:spacing w:before="58"/>
        <w:ind w:left="113" w:right="107" w:firstLine="226"/>
        <w:jc w:val="both"/>
      </w:pPr>
      <w:r w:rsidRPr="00572F1C">
        <w:rPr>
          <w:color w:val="231F20"/>
        </w:rPr>
        <w:t>Qu'èm aquí dab un mite localizat d’un biais hòrt precís : la hada Margalida, com es sovent lo cas, qu’es estacada a un lòc, de hèit ua hont, « la hont der’encantada », ent</w:t>
      </w:r>
      <w:r w:rsidR="00573E98">
        <w:rPr>
          <w:color w:val="231F20"/>
        </w:rPr>
        <w:t>re</w:t>
      </w:r>
      <w:r w:rsidRPr="00572F1C">
        <w:rPr>
          <w:color w:val="231F20"/>
        </w:rPr>
        <w:t xml:space="preserve"> Arcisans-Avant e Laur-Balanhàs, en Lavedan. Aquò dit, quasi totas las honts de Gasconha que deven estar consideradas com aucupa- das, p</w:t>
      </w:r>
      <w:r>
        <w:rPr>
          <w:color w:val="231F20"/>
        </w:rPr>
        <w:t>r</w:t>
      </w:r>
      <w:r w:rsidRPr="00572F1C">
        <w:rPr>
          <w:color w:val="231F20"/>
        </w:rPr>
        <w:t>eu passat, pr</w:t>
      </w:r>
      <w:r>
        <w:rPr>
          <w:color w:val="231F20"/>
        </w:rPr>
        <w:t>'</w:t>
      </w:r>
      <w:r w:rsidRPr="00572F1C">
        <w:rPr>
          <w:color w:val="231F20"/>
        </w:rPr>
        <w:t>ua hada, e las legendas ligadas a las honts que compòrtan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sovent los </w:t>
      </w:r>
      <w:r>
        <w:rPr>
          <w:color w:val="231F20"/>
        </w:rPr>
        <w:t>medís</w:t>
      </w:r>
      <w:r w:rsidRPr="00572F1C">
        <w:rPr>
          <w:color w:val="231F20"/>
        </w:rPr>
        <w:t xml:space="preserve"> elements simbolics com aquesta (aiga, hada presonèra, hiu preciós).</w:t>
      </w:r>
    </w:p>
    <w:p w:rsidR="000F0294" w:rsidRDefault="000F0294">
      <w:pPr>
        <w:pStyle w:val="Corpsdetexte"/>
        <w:spacing w:before="8"/>
      </w:pPr>
    </w:p>
    <w:p w:rsidR="000F0294" w:rsidRDefault="00572F1C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0F0294" w:rsidRDefault="00572F1C">
      <w:pPr>
        <w:pStyle w:val="Corpsdetexte"/>
        <w:spacing w:before="57"/>
        <w:ind w:left="113" w:right="113" w:firstLine="226"/>
        <w:jc w:val="both"/>
      </w:pPr>
      <w:r>
        <w:rPr>
          <w:color w:val="231F20"/>
        </w:rPr>
        <w:t>Margalida qu’es ua encantada, magicament estacada a la soa hont. Qu’es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mèi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bròja de las hadas.</w:t>
      </w:r>
    </w:p>
    <w:p w:rsidR="000F0294" w:rsidRDefault="000F0294">
      <w:pPr>
        <w:pStyle w:val="Corpsdetexte"/>
        <w:spacing w:before="5"/>
      </w:pPr>
    </w:p>
    <w:p w:rsidR="000F0294" w:rsidRDefault="00572F1C">
      <w:pPr>
        <w:pStyle w:val="Heading1"/>
        <w:spacing w:before="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0F0294" w:rsidRPr="00572F1C" w:rsidRDefault="00572F1C">
      <w:pPr>
        <w:pStyle w:val="Corpsdetexte"/>
        <w:spacing w:before="57"/>
        <w:ind w:left="113" w:right="107" w:firstLine="226"/>
        <w:jc w:val="both"/>
      </w:pPr>
      <w:r w:rsidRPr="00572F1C">
        <w:rPr>
          <w:color w:val="231F20"/>
        </w:rPr>
        <w:t xml:space="preserve">Ua joena gojata deu vilatge d’Arcisans qu’èra estada mandada a la hont de l’encantada per la mair, </w:t>
      </w:r>
      <w:r>
        <w:rPr>
          <w:color w:val="231F20"/>
        </w:rPr>
        <w:t>en</w:t>
      </w:r>
      <w:r w:rsidRPr="00572F1C">
        <w:rPr>
          <w:color w:val="231F20"/>
        </w:rPr>
        <w:t xml:space="preserve">tà </w:t>
      </w:r>
      <w:r w:rsidR="00573E98">
        <w:rPr>
          <w:color w:val="231F20"/>
        </w:rPr>
        <w:t>cú</w:t>
      </w:r>
      <w:r w:rsidRPr="00572F1C">
        <w:rPr>
          <w:color w:val="231F20"/>
        </w:rPr>
        <w:t>lher aiga. La hont qu’èra aperada atau pr’</w:t>
      </w:r>
      <w:r>
        <w:rPr>
          <w:color w:val="231F20"/>
        </w:rPr>
        <w:t>a</w:t>
      </w:r>
      <w:r w:rsidRPr="00572F1C">
        <w:rPr>
          <w:color w:val="231F20"/>
        </w:rPr>
        <w:t>mor lo monde, a còps, que vedèn aqu</w:t>
      </w:r>
      <w:r>
        <w:rPr>
          <w:color w:val="231F20"/>
        </w:rPr>
        <w:t>í</w:t>
      </w:r>
      <w:r w:rsidRPr="00572F1C">
        <w:rPr>
          <w:color w:val="231F20"/>
        </w:rPr>
        <w:t xml:space="preserve"> ua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bròja hada, Margalida, qui s’estava au pregond de l’arròca. Qu’èra presonèra de la hont pr’</w:t>
      </w:r>
      <w:r>
        <w:rPr>
          <w:color w:val="231F20"/>
        </w:rPr>
        <w:t>a</w:t>
      </w:r>
      <w:r w:rsidRPr="00572F1C">
        <w:rPr>
          <w:color w:val="231F20"/>
        </w:rPr>
        <w:t>mor las autas hadas deu parçan, gelosas de la b</w:t>
      </w:r>
      <w:r>
        <w:rPr>
          <w:color w:val="231F20"/>
        </w:rPr>
        <w:t>è</w:t>
      </w:r>
      <w:r w:rsidRPr="00572F1C">
        <w:rPr>
          <w:color w:val="231F20"/>
        </w:rPr>
        <w:t>utat soa, que l’avèn encantada.</w:t>
      </w:r>
    </w:p>
    <w:p w:rsidR="000F0294" w:rsidRPr="00572F1C" w:rsidRDefault="00572F1C">
      <w:pPr>
        <w:pStyle w:val="Corpsdetexte"/>
        <w:spacing w:before="3"/>
        <w:ind w:left="113" w:right="108" w:firstLine="226"/>
        <w:jc w:val="both"/>
      </w:pPr>
      <w:r w:rsidRPr="00572F1C">
        <w:rPr>
          <w:color w:val="231F20"/>
        </w:rPr>
        <w:t>La gojata qu’anava ple</w:t>
      </w:r>
      <w:r>
        <w:rPr>
          <w:color w:val="231F20"/>
        </w:rPr>
        <w:t>nh</w:t>
      </w:r>
      <w:r w:rsidRPr="00572F1C">
        <w:rPr>
          <w:color w:val="231F20"/>
        </w:rPr>
        <w:t>ar lo son terràs qu</w:t>
      </w:r>
      <w:r w:rsidR="00573E98">
        <w:rPr>
          <w:color w:val="231F20"/>
        </w:rPr>
        <w:t>a</w:t>
      </w:r>
      <w:r w:rsidRPr="00572F1C">
        <w:rPr>
          <w:color w:val="231F20"/>
        </w:rPr>
        <w:t>n ved</w:t>
      </w:r>
      <w:r>
        <w:rPr>
          <w:color w:val="231F20"/>
        </w:rPr>
        <w:t>ot</w:t>
      </w:r>
      <w:r w:rsidRPr="00572F1C">
        <w:rPr>
          <w:color w:val="231F20"/>
        </w:rPr>
        <w:t xml:space="preserve"> en lo briu, andejant</w:t>
      </w:r>
      <w:r>
        <w:rPr>
          <w:color w:val="231F20"/>
        </w:rPr>
        <w:t>s</w:t>
      </w:r>
      <w:r w:rsidRPr="00572F1C">
        <w:rPr>
          <w:color w:val="231F20"/>
        </w:rPr>
        <w:t xml:space="preserve"> en l</w:t>
      </w:r>
      <w:r w:rsidR="00573E98">
        <w:rPr>
          <w:color w:val="231F20"/>
        </w:rPr>
        <w:t>as veas de l’aigueta, un hiu roge</w:t>
      </w:r>
      <w:r w:rsidRPr="00572F1C">
        <w:rPr>
          <w:color w:val="231F20"/>
        </w:rPr>
        <w:t>,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fin, estiglant e bròi. La petita que pren</w:t>
      </w:r>
      <w:r>
        <w:rPr>
          <w:color w:val="231F20"/>
        </w:rPr>
        <w:t>ot</w:t>
      </w:r>
      <w:r w:rsidRPr="00572F1C">
        <w:rPr>
          <w:color w:val="231F20"/>
        </w:rPr>
        <w:t xml:space="preserve"> l’estrem deu hiu e que comencè</w:t>
      </w:r>
      <w:r>
        <w:rPr>
          <w:color w:val="231F20"/>
        </w:rPr>
        <w:t>t</w:t>
      </w:r>
      <w:r w:rsidRPr="00572F1C">
        <w:rPr>
          <w:color w:val="231F20"/>
        </w:rPr>
        <w:t xml:space="preserve"> de’u se gusmerar a l’entorn de la man. M</w:t>
      </w:r>
      <w:r>
        <w:rPr>
          <w:color w:val="231F20"/>
        </w:rPr>
        <w:t>è</w:t>
      </w:r>
      <w:r w:rsidRPr="00572F1C">
        <w:rPr>
          <w:color w:val="231F20"/>
        </w:rPr>
        <w:t>s lo hiu, estranhament, qu’èra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long, e l’ahar que comencè</w:t>
      </w:r>
      <w:r>
        <w:rPr>
          <w:color w:val="231F20"/>
        </w:rPr>
        <w:t xml:space="preserve">t </w:t>
      </w:r>
      <w:r w:rsidRPr="00572F1C">
        <w:rPr>
          <w:color w:val="231F20"/>
        </w:rPr>
        <w:t>de préner temps. La soa mair, de l’ostau ençà, asse</w:t>
      </w:r>
      <w:r>
        <w:rPr>
          <w:color w:val="231F20"/>
        </w:rPr>
        <w:t>i</w:t>
      </w:r>
      <w:r w:rsidRPr="00572F1C">
        <w:rPr>
          <w:color w:val="231F20"/>
        </w:rPr>
        <w:t>tada, que l’aperè</w:t>
      </w:r>
      <w:r>
        <w:rPr>
          <w:color w:val="231F20"/>
        </w:rPr>
        <w:t>t</w:t>
      </w:r>
      <w:r w:rsidRPr="00572F1C">
        <w:rPr>
          <w:color w:val="231F20"/>
        </w:rPr>
        <w:t xml:space="preserve"> </w:t>
      </w:r>
      <w:r>
        <w:rPr>
          <w:color w:val="231F20"/>
        </w:rPr>
        <w:t>en</w:t>
      </w:r>
      <w:r w:rsidRPr="00572F1C">
        <w:rPr>
          <w:color w:val="231F20"/>
        </w:rPr>
        <w:t>tà que tornèss</w:t>
      </w:r>
      <w:r>
        <w:rPr>
          <w:color w:val="231F20"/>
        </w:rPr>
        <w:t>i</w:t>
      </w:r>
      <w:r w:rsidRPr="00572F1C">
        <w:rPr>
          <w:color w:val="231F20"/>
        </w:rPr>
        <w:t xml:space="preserve"> l’aiga. La </w:t>
      </w:r>
      <w:r>
        <w:rPr>
          <w:color w:val="231F20"/>
        </w:rPr>
        <w:t>petita que responot</w:t>
      </w:r>
      <w:r w:rsidRPr="00572F1C">
        <w:rPr>
          <w:color w:val="231F20"/>
        </w:rPr>
        <w:t xml:space="preserve"> que quiò, m</w:t>
      </w:r>
      <w:r>
        <w:rPr>
          <w:color w:val="231F20"/>
        </w:rPr>
        <w:t>è</w:t>
      </w:r>
      <w:r w:rsidRPr="00572F1C">
        <w:rPr>
          <w:color w:val="231F20"/>
        </w:rPr>
        <w:t>s contunhava d’atormerar lo hiu, qu</w:t>
      </w:r>
      <w:r>
        <w:rPr>
          <w:color w:val="231F20"/>
        </w:rPr>
        <w:t>e</w:t>
      </w:r>
      <w:r w:rsidRPr="00572F1C">
        <w:rPr>
          <w:color w:val="231F20"/>
        </w:rPr>
        <w:t xml:space="preserve"> semblava vertadèrament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long.</w:t>
      </w:r>
    </w:p>
    <w:p w:rsidR="000F0294" w:rsidRPr="00572F1C" w:rsidRDefault="00572F1C">
      <w:pPr>
        <w:pStyle w:val="Corpsdetexte"/>
        <w:spacing w:before="4"/>
        <w:ind w:left="113" w:right="108" w:firstLine="226"/>
        <w:jc w:val="both"/>
      </w:pPr>
      <w:r w:rsidRPr="00572F1C">
        <w:rPr>
          <w:color w:val="231F20"/>
        </w:rPr>
        <w:t>Pui, com la mair e començava de cridar, la petita que copè</w:t>
      </w:r>
      <w:r>
        <w:rPr>
          <w:color w:val="231F20"/>
        </w:rPr>
        <w:t>t</w:t>
      </w:r>
      <w:r w:rsidRPr="00572F1C">
        <w:rPr>
          <w:color w:val="231F20"/>
        </w:rPr>
        <w:t xml:space="preserve"> çò qui avè tirat de l’aiga </w:t>
      </w:r>
      <w:r>
        <w:rPr>
          <w:color w:val="231F20"/>
        </w:rPr>
        <w:t>en</w:t>
      </w:r>
      <w:r w:rsidRPr="00572F1C">
        <w:rPr>
          <w:color w:val="231F20"/>
        </w:rPr>
        <w:t>tà se’n poder anar. M</w:t>
      </w:r>
      <w:r>
        <w:rPr>
          <w:color w:val="231F20"/>
        </w:rPr>
        <w:t>è</w:t>
      </w:r>
      <w:r w:rsidRPr="00572F1C">
        <w:rPr>
          <w:color w:val="231F20"/>
        </w:rPr>
        <w:t>s ad aqueth moment, que ved</w:t>
      </w:r>
      <w:r>
        <w:rPr>
          <w:color w:val="231F20"/>
        </w:rPr>
        <w:t>ot</w:t>
      </w:r>
      <w:r w:rsidRPr="00572F1C">
        <w:rPr>
          <w:color w:val="231F20"/>
        </w:rPr>
        <w:t xml:space="preserve"> la hada a la sortida de l’aiga qu</w:t>
      </w:r>
      <w:r>
        <w:rPr>
          <w:color w:val="231F20"/>
        </w:rPr>
        <w:t>e</w:t>
      </w:r>
      <w:r w:rsidRPr="00572F1C">
        <w:rPr>
          <w:color w:val="231F20"/>
        </w:rPr>
        <w:t xml:space="preserve"> cridava de malícia, pr’</w:t>
      </w:r>
      <w:r>
        <w:rPr>
          <w:color w:val="231F20"/>
        </w:rPr>
        <w:t>a</w:t>
      </w:r>
      <w:r w:rsidRPr="00572F1C">
        <w:rPr>
          <w:color w:val="231F20"/>
        </w:rPr>
        <w:t>mor avoss</w:t>
      </w:r>
      <w:r>
        <w:rPr>
          <w:color w:val="231F20"/>
        </w:rPr>
        <w:t>i</w:t>
      </w:r>
      <w:r w:rsidRPr="00572F1C">
        <w:rPr>
          <w:color w:val="231F20"/>
        </w:rPr>
        <w:t xml:space="preserve"> la gojata contunhat de tirar lo hiu, la Margalida que seré estada desencantada. H</w:t>
      </w:r>
      <w:r>
        <w:rPr>
          <w:color w:val="231F20"/>
        </w:rPr>
        <w:t>ò</w:t>
      </w:r>
      <w:r w:rsidRPr="00572F1C">
        <w:rPr>
          <w:color w:val="231F20"/>
        </w:rPr>
        <w:t>r</w:t>
      </w:r>
      <w:r>
        <w:rPr>
          <w:color w:val="231F20"/>
        </w:rPr>
        <w:t>t</w:t>
      </w:r>
      <w:r w:rsidRPr="00572F1C">
        <w:rPr>
          <w:color w:val="231F20"/>
        </w:rPr>
        <w:t xml:space="preserve"> decebuda e esmalida, la Margalida que lancè</w:t>
      </w:r>
      <w:r>
        <w:rPr>
          <w:color w:val="231F20"/>
        </w:rPr>
        <w:t>t</w:t>
      </w:r>
      <w:r w:rsidRPr="00572F1C">
        <w:rPr>
          <w:color w:val="231F20"/>
        </w:rPr>
        <w:t xml:space="preserve"> « Maudita si</w:t>
      </w:r>
      <w:r>
        <w:rPr>
          <w:color w:val="231F20"/>
        </w:rPr>
        <w:t>i</w:t>
      </w:r>
      <w:r w:rsidRPr="00572F1C">
        <w:rPr>
          <w:color w:val="231F20"/>
        </w:rPr>
        <w:t xml:space="preserve"> la hemna qui t’a portada, mainada, per n</w:t>
      </w:r>
      <w:r>
        <w:rPr>
          <w:color w:val="231F20"/>
        </w:rPr>
        <w:t>e</w:t>
      </w:r>
      <w:r w:rsidRPr="00572F1C">
        <w:rPr>
          <w:color w:val="231F20"/>
        </w:rPr>
        <w:t xml:space="preserve"> m’av</w:t>
      </w:r>
      <w:r w:rsidR="00573E98">
        <w:rPr>
          <w:color w:val="231F20"/>
        </w:rPr>
        <w:t>e</w:t>
      </w:r>
      <w:r w:rsidRPr="00572F1C">
        <w:rPr>
          <w:color w:val="231F20"/>
        </w:rPr>
        <w:t>r dishada sortir d’ací ! » L’end</w:t>
      </w:r>
      <w:r>
        <w:rPr>
          <w:color w:val="231F20"/>
        </w:rPr>
        <w:t>oman</w:t>
      </w:r>
      <w:r w:rsidRPr="00572F1C">
        <w:rPr>
          <w:color w:val="231F20"/>
        </w:rPr>
        <w:t>, la mair de la gojata que’s morí.</w:t>
      </w:r>
    </w:p>
    <w:p w:rsidR="000F0294" w:rsidRPr="00572F1C" w:rsidRDefault="000F0294">
      <w:pPr>
        <w:pStyle w:val="Corpsdetexte"/>
        <w:spacing w:before="8"/>
      </w:pPr>
    </w:p>
    <w:p w:rsidR="000F0294" w:rsidRPr="00572F1C" w:rsidRDefault="00572F1C">
      <w:pPr>
        <w:pStyle w:val="Heading1"/>
        <w:jc w:val="left"/>
      </w:pPr>
      <w:r w:rsidRPr="00572F1C">
        <w:rPr>
          <w:color w:val="231F20"/>
        </w:rPr>
        <w:t>Intertextualitat :</w:t>
      </w:r>
    </w:p>
    <w:p w:rsidR="000F0294" w:rsidRPr="00572F1C" w:rsidRDefault="00572F1C">
      <w:pPr>
        <w:pStyle w:val="Paragraphedeliste"/>
        <w:numPr>
          <w:ilvl w:val="0"/>
          <w:numId w:val="1"/>
        </w:numPr>
        <w:tabs>
          <w:tab w:val="left" w:pos="511"/>
        </w:tabs>
        <w:spacing w:before="58"/>
        <w:ind w:left="510"/>
        <w:rPr>
          <w:sz w:val="24"/>
        </w:rPr>
      </w:pPr>
      <w:r w:rsidRPr="00572F1C">
        <w:rPr>
          <w:color w:val="231F20"/>
          <w:sz w:val="24"/>
        </w:rPr>
        <w:t>Tots los auts contes d’encantadas gasconas o quasi.</w:t>
      </w:r>
    </w:p>
    <w:p w:rsidR="000F0294" w:rsidRPr="00572F1C" w:rsidRDefault="00572F1C">
      <w:pPr>
        <w:pStyle w:val="Paragraphedeliste"/>
        <w:numPr>
          <w:ilvl w:val="0"/>
          <w:numId w:val="1"/>
        </w:numPr>
        <w:tabs>
          <w:tab w:val="left" w:pos="511"/>
        </w:tabs>
        <w:ind w:right="111" w:firstLine="226"/>
        <w:rPr>
          <w:sz w:val="24"/>
        </w:rPr>
      </w:pPr>
      <w:r w:rsidRPr="00572F1C">
        <w:rPr>
          <w:color w:val="231F20"/>
          <w:sz w:val="24"/>
        </w:rPr>
        <w:t>S</w:t>
      </w:r>
      <w:r w:rsidR="00573E98">
        <w:rPr>
          <w:color w:val="231F20"/>
          <w:sz w:val="24"/>
        </w:rPr>
        <w:t>e</w:t>
      </w:r>
      <w:r w:rsidRPr="00572F1C">
        <w:rPr>
          <w:color w:val="231F20"/>
          <w:sz w:val="24"/>
        </w:rPr>
        <w:t>nta Quitèira, qu</w:t>
      </w:r>
      <w:r>
        <w:rPr>
          <w:color w:val="231F20"/>
          <w:sz w:val="24"/>
        </w:rPr>
        <w:t>e</w:t>
      </w:r>
      <w:r w:rsidRPr="00572F1C">
        <w:rPr>
          <w:color w:val="231F20"/>
          <w:sz w:val="24"/>
        </w:rPr>
        <w:t xml:space="preserve"> correspond, lhèu, a ua crestianizacion de legendas prò- chas d’aquera.</w:t>
      </w:r>
    </w:p>
    <w:p w:rsidR="000F0294" w:rsidRPr="00572F1C" w:rsidRDefault="00572F1C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left="510"/>
        <w:rPr>
          <w:sz w:val="24"/>
        </w:rPr>
      </w:pPr>
      <w:r w:rsidRPr="00572F1C">
        <w:rPr>
          <w:color w:val="231F20"/>
          <w:sz w:val="24"/>
        </w:rPr>
        <w:t>Lo mite d’Euridiça.</w:t>
      </w:r>
    </w:p>
    <w:sectPr w:rsidR="000F0294" w:rsidRPr="00572F1C" w:rsidSect="000F0294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AB0"/>
    <w:multiLevelType w:val="hybridMultilevel"/>
    <w:tmpl w:val="C212AD1E"/>
    <w:lvl w:ilvl="0" w:tplc="FD125DB6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7DB64C8C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2298947E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1D3E2DFE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BD70F896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5B867B76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BF0CA8CE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96805966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13B425BA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F0294"/>
    <w:rsid w:val="000F0294"/>
    <w:rsid w:val="00572F1C"/>
    <w:rsid w:val="00573E98"/>
    <w:rsid w:val="006E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0294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F029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F0294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0F0294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0F02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2022-01-26T11:00:00Z</dcterms:created>
  <dcterms:modified xsi:type="dcterms:W3CDTF">2024-05-12T18:08:00Z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